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5F" w:rsidRDefault="00BC2644">
      <w:pPr>
        <w:ind w:left="399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9027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27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15F" w:rsidRDefault="0085015F" w:rsidP="008B54DD">
      <w:pPr>
        <w:jc w:val="center"/>
        <w:rPr>
          <w:sz w:val="10"/>
        </w:rPr>
      </w:pPr>
    </w:p>
    <w:p w:rsidR="008B54DD" w:rsidRDefault="00BC2644" w:rsidP="008B54DD">
      <w:pPr>
        <w:tabs>
          <w:tab w:val="left" w:pos="3317"/>
          <w:tab w:val="left" w:pos="5842"/>
        </w:tabs>
        <w:spacing w:before="90"/>
        <w:ind w:left="2191" w:right="1223" w:hanging="1460"/>
        <w:jc w:val="center"/>
        <w:rPr>
          <w:b/>
          <w:spacing w:val="-14"/>
          <w:sz w:val="24"/>
        </w:rPr>
      </w:pPr>
      <w:r>
        <w:rPr>
          <w:b/>
          <w:sz w:val="24"/>
        </w:rPr>
        <w:t>АД</w:t>
      </w:r>
      <w:r>
        <w:rPr>
          <w:b/>
          <w:spacing w:val="14"/>
          <w:sz w:val="24"/>
        </w:rPr>
        <w:t>МИНИ</w:t>
      </w:r>
      <w:r>
        <w:rPr>
          <w:b/>
          <w:sz w:val="24"/>
        </w:rPr>
        <w:t>СТРАЦИЯ</w:t>
      </w:r>
      <w:r w:rsidR="008B54DD">
        <w:rPr>
          <w:b/>
          <w:sz w:val="24"/>
        </w:rPr>
        <w:t xml:space="preserve"> </w:t>
      </w:r>
      <w:r>
        <w:rPr>
          <w:b/>
          <w:spacing w:val="-14"/>
          <w:sz w:val="24"/>
        </w:rPr>
        <w:t>ВОЛОДАРСКОГО</w:t>
      </w:r>
      <w:r w:rsidR="008B54DD">
        <w:rPr>
          <w:b/>
          <w:spacing w:val="-14"/>
          <w:sz w:val="24"/>
        </w:rPr>
        <w:t xml:space="preserve"> </w:t>
      </w:r>
      <w:r>
        <w:rPr>
          <w:b/>
          <w:spacing w:val="-14"/>
          <w:sz w:val="24"/>
        </w:rPr>
        <w:t>МУНИЦИПАЛЬНОГО</w:t>
      </w:r>
      <w:r w:rsidR="008B54DD">
        <w:rPr>
          <w:b/>
          <w:spacing w:val="-14"/>
          <w:sz w:val="24"/>
        </w:rPr>
        <w:t xml:space="preserve"> </w:t>
      </w:r>
      <w:r w:rsidR="00734163">
        <w:rPr>
          <w:b/>
          <w:spacing w:val="-14"/>
          <w:sz w:val="24"/>
        </w:rPr>
        <w:t>ОКРУГА</w:t>
      </w:r>
    </w:p>
    <w:p w:rsidR="0085015F" w:rsidRDefault="008B54DD" w:rsidP="008B54DD">
      <w:pPr>
        <w:tabs>
          <w:tab w:val="left" w:pos="3317"/>
          <w:tab w:val="left" w:pos="5842"/>
        </w:tabs>
        <w:spacing w:before="90"/>
        <w:ind w:left="2191" w:right="1223" w:hanging="1460"/>
        <w:jc w:val="center"/>
        <w:rPr>
          <w:b/>
          <w:sz w:val="24"/>
        </w:rPr>
      </w:pPr>
      <w:r>
        <w:rPr>
          <w:b/>
          <w:spacing w:val="-14"/>
          <w:sz w:val="24"/>
        </w:rPr>
        <w:t>Н</w:t>
      </w:r>
      <w:r w:rsidR="00BC2644">
        <w:rPr>
          <w:b/>
          <w:sz w:val="24"/>
        </w:rPr>
        <w:t xml:space="preserve">ИЖЕГ О </w:t>
      </w:r>
      <w:proofErr w:type="gramStart"/>
      <w:r w:rsidR="00BC2644">
        <w:rPr>
          <w:b/>
          <w:sz w:val="24"/>
        </w:rPr>
        <w:t>Р</w:t>
      </w:r>
      <w:proofErr w:type="gramEnd"/>
      <w:r w:rsidR="00BC2644">
        <w:rPr>
          <w:b/>
          <w:sz w:val="24"/>
        </w:rPr>
        <w:t xml:space="preserve"> О Д С К О Й</w:t>
      </w:r>
      <w:r>
        <w:rPr>
          <w:b/>
          <w:sz w:val="24"/>
        </w:rPr>
        <w:t xml:space="preserve"> </w:t>
      </w:r>
      <w:r w:rsidR="00BC2644">
        <w:rPr>
          <w:b/>
          <w:sz w:val="24"/>
        </w:rPr>
        <w:t>ОБЛАСТИ</w:t>
      </w:r>
    </w:p>
    <w:p w:rsidR="0085015F" w:rsidRDefault="00BC2644" w:rsidP="008B54DD">
      <w:pPr>
        <w:pStyle w:val="a4"/>
      </w:pPr>
      <w:r>
        <w:t>ПОСТАНОВЛЕНИ</w:t>
      </w:r>
      <w:r>
        <w:rPr>
          <w:spacing w:val="-10"/>
        </w:rPr>
        <w:t>Е</w:t>
      </w:r>
    </w:p>
    <w:p w:rsidR="0085015F" w:rsidRDefault="0085015F">
      <w:pPr>
        <w:rPr>
          <w:b/>
          <w:sz w:val="20"/>
        </w:rPr>
      </w:pPr>
    </w:p>
    <w:p w:rsidR="0085015F" w:rsidRDefault="0085015F">
      <w:pPr>
        <w:spacing w:before="8"/>
        <w:rPr>
          <w:noProof/>
          <w:lang w:eastAsia="ru-RU"/>
        </w:rPr>
      </w:pPr>
    </w:p>
    <w:p w:rsidR="00734163" w:rsidRPr="008B54DD" w:rsidRDefault="008B54DD">
      <w:pPr>
        <w:spacing w:before="8"/>
        <w:rPr>
          <w:sz w:val="28"/>
          <w:szCs w:val="28"/>
        </w:rPr>
      </w:pPr>
      <w:r w:rsidRPr="008B54DD">
        <w:rPr>
          <w:sz w:val="28"/>
          <w:szCs w:val="28"/>
        </w:rPr>
        <w:t>От 17.04.2023 г.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8B54DD">
        <w:rPr>
          <w:sz w:val="28"/>
          <w:szCs w:val="28"/>
        </w:rPr>
        <w:t xml:space="preserve"> № 972</w:t>
      </w:r>
    </w:p>
    <w:p w:rsidR="0085015F" w:rsidRDefault="0085015F">
      <w:pPr>
        <w:spacing w:before="2"/>
        <w:rPr>
          <w:b/>
          <w:sz w:val="34"/>
        </w:rPr>
      </w:pPr>
    </w:p>
    <w:p w:rsidR="0085015F" w:rsidRDefault="00BC2644">
      <w:pPr>
        <w:ind w:left="234" w:right="186"/>
        <w:jc w:val="center"/>
        <w:rPr>
          <w:b/>
          <w:sz w:val="28"/>
        </w:rPr>
      </w:pPr>
      <w:r>
        <w:rPr>
          <w:b/>
          <w:sz w:val="28"/>
        </w:rPr>
        <w:t xml:space="preserve">Обутвержденииструктурыинормативовпредельнойстоимостизатратна услуги по организации мероприятий при осуществлении деятельности по обращению с животными без владельцевна территории Володарского муниципального </w:t>
      </w:r>
      <w:r w:rsidR="00734163">
        <w:rPr>
          <w:b/>
          <w:sz w:val="28"/>
        </w:rPr>
        <w:t>округа</w:t>
      </w:r>
      <w:r>
        <w:rPr>
          <w:b/>
          <w:sz w:val="28"/>
        </w:rPr>
        <w:t xml:space="preserve"> на 202</w:t>
      </w:r>
      <w:r w:rsidR="00734163">
        <w:rPr>
          <w:b/>
          <w:sz w:val="28"/>
        </w:rPr>
        <w:t xml:space="preserve">3 </w:t>
      </w:r>
      <w:r>
        <w:rPr>
          <w:b/>
          <w:sz w:val="28"/>
        </w:rPr>
        <w:t>год</w:t>
      </w:r>
    </w:p>
    <w:p w:rsidR="0085015F" w:rsidRDefault="0085015F">
      <w:pPr>
        <w:rPr>
          <w:b/>
          <w:sz w:val="30"/>
        </w:rPr>
      </w:pPr>
    </w:p>
    <w:p w:rsidR="0085015F" w:rsidRDefault="0085015F">
      <w:pPr>
        <w:spacing w:before="6"/>
        <w:rPr>
          <w:b/>
          <w:sz w:val="25"/>
        </w:rPr>
      </w:pPr>
    </w:p>
    <w:p w:rsidR="0085015F" w:rsidRDefault="00BC2644" w:rsidP="00734163">
      <w:pPr>
        <w:pStyle w:val="a3"/>
        <w:spacing w:before="1" w:line="322" w:lineRule="exact"/>
        <w:ind w:left="284" w:firstLine="567"/>
        <w:jc w:val="both"/>
        <w:rPr>
          <w:b/>
        </w:rPr>
      </w:pPr>
      <w:r>
        <w:t>ВсоответствиисЗакономНижегородскойобластиот</w:t>
      </w:r>
      <w:r w:rsidR="00887D50">
        <w:rPr>
          <w:spacing w:val="57"/>
        </w:rPr>
        <w:t>03.10.</w:t>
      </w:r>
      <w:r>
        <w:rPr>
          <w:spacing w:val="-2"/>
        </w:rPr>
        <w:t>2013</w:t>
      </w:r>
      <w:r w:rsidR="00734163">
        <w:rPr>
          <w:spacing w:val="-2"/>
        </w:rPr>
        <w:t xml:space="preserve"> г. </w:t>
      </w:r>
      <w:r>
        <w:t>№ 129-З</w:t>
      </w:r>
      <w:r w:rsidR="00887D50" w:rsidRPr="00887D50">
        <w:t xml:space="preserve"> (ред. от 20.12.2022</w:t>
      </w:r>
      <w:r w:rsidR="00887D50">
        <w:t>)</w:t>
      </w:r>
      <w:r>
        <w:t xml:space="preserve"> «О наделении органов местного самоуправления муниципальных </w:t>
      </w:r>
      <w:r w:rsidR="0062088A">
        <w:t>округов</w:t>
      </w:r>
      <w:r>
        <w:t xml:space="preserve"> и городских округов Нижегородской области отдельными государственнымиполномочиямипоорганизациимероприятийпри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животных", постановлением Правительства Нижегородской области от 1</w:t>
      </w:r>
      <w:r w:rsidR="00734163">
        <w:t>1.1</w:t>
      </w:r>
      <w:r>
        <w:t xml:space="preserve">1.2022 г. № </w:t>
      </w:r>
      <w:r w:rsidR="00734163">
        <w:t>916</w:t>
      </w:r>
      <w:r>
        <w:t xml:space="preserve"> "Об утверждении нормативов стоимости услуг в целях определения общего объема субвенций бюджетам муниципальных </w:t>
      </w:r>
      <w:r w:rsidR="00734163">
        <w:t>округов</w:t>
      </w:r>
      <w:r>
        <w:t xml:space="preserve"> и городских округов Нижегородской области для осуществления органами местногосамоуправления отдельных государственных полномочий по организации мероприятий приосуществлении деятельности по обращению с животными без владельцев на 202</w:t>
      </w:r>
      <w:r w:rsidR="00A45792">
        <w:t>3</w:t>
      </w:r>
      <w:r>
        <w:t xml:space="preserve"> год" администрация Володарского муниципального </w:t>
      </w:r>
      <w:r w:rsidR="00734163">
        <w:t>округа</w:t>
      </w:r>
      <w:r>
        <w:rPr>
          <w:b/>
        </w:rPr>
        <w:t>п о с т а н о в л я е т:</w:t>
      </w:r>
    </w:p>
    <w:p w:rsidR="0085015F" w:rsidRDefault="00BC2644">
      <w:pPr>
        <w:pStyle w:val="a5"/>
        <w:numPr>
          <w:ilvl w:val="0"/>
          <w:numId w:val="1"/>
        </w:numPr>
        <w:tabs>
          <w:tab w:val="left" w:pos="1155"/>
        </w:tabs>
        <w:spacing w:before="2"/>
        <w:ind w:right="165" w:firstLine="566"/>
        <w:jc w:val="both"/>
        <w:rPr>
          <w:sz w:val="28"/>
        </w:rPr>
      </w:pPr>
      <w:r>
        <w:rPr>
          <w:sz w:val="28"/>
        </w:rPr>
        <w:t xml:space="preserve">Утвердить структуру и нормативы предельной стоимости затрат на услуги по организации мероприятий при осуществлении деятельности по обращению с животными без владельцевна территории Володарского муниципального </w:t>
      </w:r>
      <w:r w:rsidR="00734163">
        <w:rPr>
          <w:sz w:val="28"/>
        </w:rPr>
        <w:t>округа</w:t>
      </w:r>
      <w:r>
        <w:rPr>
          <w:sz w:val="28"/>
        </w:rPr>
        <w:t xml:space="preserve"> на 202</w:t>
      </w:r>
      <w:r w:rsidR="00734163">
        <w:rPr>
          <w:sz w:val="28"/>
        </w:rPr>
        <w:t>3</w:t>
      </w:r>
      <w:r>
        <w:rPr>
          <w:sz w:val="28"/>
        </w:rPr>
        <w:t xml:space="preserve"> годв соответствии с приложением к настоящему постановлению.</w:t>
      </w:r>
    </w:p>
    <w:p w:rsidR="0085015F" w:rsidRDefault="00BC2644">
      <w:pPr>
        <w:pStyle w:val="a5"/>
        <w:numPr>
          <w:ilvl w:val="0"/>
          <w:numId w:val="1"/>
        </w:numPr>
        <w:tabs>
          <w:tab w:val="left" w:pos="1102"/>
        </w:tabs>
        <w:ind w:firstLine="566"/>
        <w:jc w:val="both"/>
        <w:rPr>
          <w:sz w:val="28"/>
        </w:rPr>
      </w:pPr>
      <w:r>
        <w:rPr>
          <w:sz w:val="28"/>
        </w:rPr>
        <w:t xml:space="preserve">Установить, что утвержденные п.1 структура и нормативы предельной стоимости затрат на услуги по организации мероприятий при осуществлении деятельности по обращению с животными без владельцев на территории Володарского муниципального </w:t>
      </w:r>
      <w:r w:rsidR="00734163">
        <w:rPr>
          <w:sz w:val="28"/>
        </w:rPr>
        <w:t>округа</w:t>
      </w:r>
      <w:r>
        <w:rPr>
          <w:sz w:val="28"/>
        </w:rPr>
        <w:t>, применяются для формирования начальной цены при осуществлении закупок на соответствующие виды услуг.</w:t>
      </w:r>
    </w:p>
    <w:p w:rsidR="0085015F" w:rsidRDefault="0085015F">
      <w:pPr>
        <w:jc w:val="both"/>
        <w:rPr>
          <w:sz w:val="28"/>
        </w:rPr>
        <w:sectPr w:rsidR="0085015F">
          <w:type w:val="continuous"/>
          <w:pgSz w:w="11910" w:h="16840"/>
          <w:pgMar w:top="1120" w:right="680" w:bottom="280" w:left="1200" w:header="720" w:footer="720" w:gutter="0"/>
          <w:cols w:space="720"/>
        </w:sectPr>
      </w:pPr>
    </w:p>
    <w:p w:rsidR="0085015F" w:rsidRDefault="00BC2644">
      <w:pPr>
        <w:pStyle w:val="a5"/>
        <w:numPr>
          <w:ilvl w:val="0"/>
          <w:numId w:val="1"/>
        </w:numPr>
        <w:tabs>
          <w:tab w:val="left" w:pos="1179"/>
        </w:tabs>
        <w:spacing w:before="67"/>
        <w:ind w:right="164" w:firstLine="566"/>
        <w:jc w:val="both"/>
        <w:rPr>
          <w:sz w:val="28"/>
        </w:rPr>
      </w:pPr>
      <w:r>
        <w:rPr>
          <w:sz w:val="28"/>
        </w:rPr>
        <w:lastRenderedPageBreak/>
        <w:t>Отделу организационной работы</w:t>
      </w:r>
      <w:r w:rsidR="00557E8E">
        <w:rPr>
          <w:sz w:val="28"/>
        </w:rPr>
        <w:t>, документооборота и кадрового обеспечения</w:t>
      </w:r>
      <w:r>
        <w:rPr>
          <w:sz w:val="28"/>
        </w:rPr>
        <w:t xml:space="preserve"> управления делами администрации Володарского муниципального </w:t>
      </w:r>
      <w:r w:rsidR="00734163">
        <w:rPr>
          <w:sz w:val="28"/>
        </w:rPr>
        <w:t>округа</w:t>
      </w:r>
      <w:r>
        <w:rPr>
          <w:sz w:val="28"/>
        </w:rPr>
        <w:t xml:space="preserve"> Нижегородской области обеспечить публикацию настоящего постановления на официальном Интернет-сайте администрации Володарского муниципального </w:t>
      </w:r>
      <w:r w:rsidR="00734163">
        <w:rPr>
          <w:sz w:val="28"/>
        </w:rPr>
        <w:t>округа</w:t>
      </w:r>
      <w:r>
        <w:rPr>
          <w:sz w:val="28"/>
        </w:rPr>
        <w:t>.</w:t>
      </w:r>
    </w:p>
    <w:p w:rsidR="0085015F" w:rsidRDefault="00BC2644">
      <w:pPr>
        <w:pStyle w:val="a5"/>
        <w:numPr>
          <w:ilvl w:val="0"/>
          <w:numId w:val="1"/>
        </w:numPr>
        <w:tabs>
          <w:tab w:val="left" w:pos="1436"/>
        </w:tabs>
        <w:ind w:firstLine="566"/>
        <w:jc w:val="both"/>
        <w:rPr>
          <w:sz w:val="28"/>
        </w:rPr>
      </w:pPr>
      <w:r>
        <w:rPr>
          <w:sz w:val="28"/>
        </w:rPr>
        <w:t>Действие настоящего постановления распространяется на правоотношения, возникшие с 1 января 202</w:t>
      </w:r>
      <w:r w:rsidR="00734163">
        <w:rPr>
          <w:sz w:val="28"/>
        </w:rPr>
        <w:t>3</w:t>
      </w:r>
      <w:r>
        <w:rPr>
          <w:sz w:val="28"/>
        </w:rPr>
        <w:t xml:space="preserve"> г.</w:t>
      </w:r>
    </w:p>
    <w:p w:rsidR="0085015F" w:rsidRDefault="00BC2644">
      <w:pPr>
        <w:pStyle w:val="a5"/>
        <w:numPr>
          <w:ilvl w:val="0"/>
          <w:numId w:val="1"/>
        </w:numPr>
        <w:tabs>
          <w:tab w:val="left" w:pos="1169"/>
        </w:tabs>
        <w:spacing w:before="0" w:line="242" w:lineRule="auto"/>
        <w:ind w:right="172" w:firstLine="566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</w:t>
      </w:r>
      <w:r w:rsidR="00734163">
        <w:rPr>
          <w:sz w:val="28"/>
        </w:rPr>
        <w:t>, начальника управления по работе с территориями</w:t>
      </w:r>
      <w:r w:rsidR="008B54DD">
        <w:rPr>
          <w:sz w:val="28"/>
        </w:rPr>
        <w:t xml:space="preserve"> </w:t>
      </w:r>
      <w:r w:rsidR="0011152C">
        <w:rPr>
          <w:sz w:val="28"/>
        </w:rPr>
        <w:t>администрации Володарского муниципального округа Нижегородской области</w:t>
      </w:r>
      <w:bookmarkStart w:id="0" w:name="_GoBack"/>
      <w:bookmarkEnd w:id="0"/>
      <w:r w:rsidR="00734163">
        <w:rPr>
          <w:sz w:val="28"/>
        </w:rPr>
        <w:t xml:space="preserve"> Н.И. </w:t>
      </w:r>
      <w:proofErr w:type="spellStart"/>
      <w:r w:rsidR="00734163">
        <w:rPr>
          <w:sz w:val="28"/>
        </w:rPr>
        <w:t>Рызаева</w:t>
      </w:r>
      <w:proofErr w:type="spellEnd"/>
      <w:r w:rsidR="00734163">
        <w:rPr>
          <w:sz w:val="28"/>
        </w:rPr>
        <w:t>.</w:t>
      </w:r>
    </w:p>
    <w:p w:rsidR="0085015F" w:rsidRDefault="0085015F">
      <w:pPr>
        <w:rPr>
          <w:sz w:val="30"/>
        </w:rPr>
      </w:pPr>
    </w:p>
    <w:p w:rsidR="0085015F" w:rsidRDefault="0085015F">
      <w:pPr>
        <w:rPr>
          <w:sz w:val="30"/>
        </w:rPr>
      </w:pPr>
    </w:p>
    <w:p w:rsidR="0085015F" w:rsidRDefault="0085015F">
      <w:pPr>
        <w:rPr>
          <w:sz w:val="30"/>
        </w:rPr>
      </w:pPr>
    </w:p>
    <w:p w:rsidR="0085015F" w:rsidRDefault="00BC2644">
      <w:pPr>
        <w:pStyle w:val="a3"/>
        <w:spacing w:before="246"/>
        <w:ind w:left="218"/>
      </w:pPr>
      <w:r>
        <w:t>Глава</w:t>
      </w:r>
      <w:r>
        <w:rPr>
          <w:spacing w:val="-2"/>
        </w:rPr>
        <w:t xml:space="preserve"> местного</w:t>
      </w:r>
    </w:p>
    <w:p w:rsidR="0085015F" w:rsidRDefault="00BC2644">
      <w:pPr>
        <w:pStyle w:val="a3"/>
        <w:tabs>
          <w:tab w:val="left" w:pos="7929"/>
        </w:tabs>
        <w:spacing w:before="3"/>
        <w:ind w:left="218"/>
      </w:pPr>
      <w:r>
        <w:rPr>
          <w:spacing w:val="-2"/>
        </w:rPr>
        <w:t>самоуправления</w:t>
      </w:r>
      <w:r>
        <w:tab/>
      </w:r>
      <w:r>
        <w:rPr>
          <w:spacing w:val="-2"/>
        </w:rPr>
        <w:t>Г.М.</w:t>
      </w:r>
      <w:r w:rsidR="008B54DD">
        <w:rPr>
          <w:spacing w:val="-2"/>
        </w:rPr>
        <w:t xml:space="preserve"> </w:t>
      </w:r>
      <w:r>
        <w:rPr>
          <w:spacing w:val="-2"/>
        </w:rPr>
        <w:t>Щанников</w:t>
      </w:r>
    </w:p>
    <w:p w:rsidR="0085015F" w:rsidRDefault="0085015F">
      <w:pPr>
        <w:sectPr w:rsidR="0085015F">
          <w:pgSz w:w="11910" w:h="16840"/>
          <w:pgMar w:top="1040" w:right="680" w:bottom="280" w:left="1200" w:header="720" w:footer="720" w:gutter="0"/>
          <w:cols w:space="720"/>
        </w:sectPr>
      </w:pPr>
    </w:p>
    <w:p w:rsidR="0085015F" w:rsidRDefault="00BC2644">
      <w:pPr>
        <w:pStyle w:val="a3"/>
        <w:spacing w:before="67" w:line="242" w:lineRule="auto"/>
        <w:ind w:left="5799" w:right="167" w:firstLine="2542"/>
        <w:jc w:val="right"/>
      </w:pPr>
      <w:r>
        <w:rPr>
          <w:spacing w:val="-2"/>
        </w:rPr>
        <w:lastRenderedPageBreak/>
        <w:t xml:space="preserve">Приложение </w:t>
      </w:r>
      <w:r>
        <w:t>кпостановлению</w:t>
      </w:r>
      <w:r>
        <w:rPr>
          <w:spacing w:val="-2"/>
        </w:rPr>
        <w:t>администрации</w:t>
      </w:r>
    </w:p>
    <w:p w:rsidR="0085015F" w:rsidRDefault="00BC2644">
      <w:pPr>
        <w:pStyle w:val="a3"/>
        <w:tabs>
          <w:tab w:val="left" w:pos="8958"/>
          <w:tab w:val="left" w:pos="9919"/>
        </w:tabs>
        <w:ind w:left="5125" w:right="104" w:firstLine="21"/>
        <w:jc w:val="right"/>
      </w:pPr>
      <w:r>
        <w:t>Володарского</w:t>
      </w:r>
      <w:r w:rsidR="008B54DD">
        <w:t xml:space="preserve"> </w:t>
      </w:r>
      <w:r w:rsidR="00734163">
        <w:t>муниципального округа</w:t>
      </w:r>
      <w:r>
        <w:t xml:space="preserve"> от </w:t>
      </w:r>
      <w:r w:rsidR="008B54DD" w:rsidRPr="008B54DD">
        <w:t>17.04.2023 г.</w:t>
      </w:r>
      <w:r w:rsidR="008B54DD">
        <w:rPr>
          <w:u w:val="single"/>
        </w:rPr>
        <w:t xml:space="preserve"> </w:t>
      </w:r>
      <w:r>
        <w:t>№</w:t>
      </w:r>
      <w:r w:rsidRPr="008B54DD">
        <w:t xml:space="preserve"> </w:t>
      </w:r>
      <w:r w:rsidR="008B54DD" w:rsidRPr="008B54DD">
        <w:t>972</w:t>
      </w:r>
    </w:p>
    <w:p w:rsidR="0085015F" w:rsidRDefault="0085015F">
      <w:pPr>
        <w:rPr>
          <w:sz w:val="20"/>
        </w:rPr>
      </w:pPr>
    </w:p>
    <w:p w:rsidR="0085015F" w:rsidRDefault="0085015F">
      <w:pPr>
        <w:spacing w:before="2"/>
        <w:rPr>
          <w:sz w:val="28"/>
        </w:rPr>
      </w:pPr>
    </w:p>
    <w:p w:rsidR="0085015F" w:rsidRPr="00887D50" w:rsidRDefault="00BC2644">
      <w:pPr>
        <w:spacing w:before="89" w:line="242" w:lineRule="auto"/>
        <w:ind w:left="797" w:right="749" w:firstLine="3"/>
        <w:jc w:val="center"/>
        <w:rPr>
          <w:sz w:val="28"/>
        </w:rPr>
      </w:pPr>
      <w:r w:rsidRPr="00887D50">
        <w:rPr>
          <w:sz w:val="28"/>
        </w:rPr>
        <w:t>Структура и нормативы предельной стоимости затрат на услуги поорганизациимероприятийприосуществлениидеятельностипо</w:t>
      </w:r>
    </w:p>
    <w:p w:rsidR="0085015F" w:rsidRPr="00887D50" w:rsidRDefault="00BC2644">
      <w:pPr>
        <w:ind w:left="233" w:right="186"/>
        <w:jc w:val="center"/>
        <w:rPr>
          <w:sz w:val="28"/>
        </w:rPr>
      </w:pPr>
      <w:r w:rsidRPr="00887D50">
        <w:rPr>
          <w:sz w:val="28"/>
        </w:rPr>
        <w:t xml:space="preserve">обращениюсживотнымибезвладельцевнатерриторииВолодарского муниципального </w:t>
      </w:r>
      <w:r w:rsidR="00734163" w:rsidRPr="00887D50">
        <w:rPr>
          <w:sz w:val="28"/>
        </w:rPr>
        <w:t>округа</w:t>
      </w:r>
      <w:r w:rsidRPr="00887D50">
        <w:rPr>
          <w:sz w:val="28"/>
        </w:rPr>
        <w:t xml:space="preserve"> на 202</w:t>
      </w:r>
      <w:r w:rsidR="00734163" w:rsidRPr="00887D50">
        <w:rPr>
          <w:sz w:val="28"/>
        </w:rPr>
        <w:t>3</w:t>
      </w:r>
      <w:r w:rsidRPr="00887D50">
        <w:rPr>
          <w:sz w:val="28"/>
        </w:rPr>
        <w:t xml:space="preserve"> год</w:t>
      </w:r>
    </w:p>
    <w:p w:rsidR="0085015F" w:rsidRPr="00887D50" w:rsidRDefault="0085015F">
      <w:pPr>
        <w:rPr>
          <w:sz w:val="20"/>
        </w:rPr>
      </w:pPr>
    </w:p>
    <w:p w:rsidR="0085015F" w:rsidRPr="00887D50" w:rsidRDefault="0085015F">
      <w:pPr>
        <w:rPr>
          <w:sz w:val="20"/>
        </w:rPr>
      </w:pPr>
    </w:p>
    <w:p w:rsidR="0085015F" w:rsidRPr="00887D50" w:rsidRDefault="0085015F">
      <w:pPr>
        <w:spacing w:before="7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245"/>
        <w:gridCol w:w="3121"/>
      </w:tblGrid>
      <w:tr w:rsidR="0085015F" w:rsidRPr="00887D50">
        <w:trPr>
          <w:trHeight w:val="554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0" w:lineRule="atLeast"/>
              <w:ind w:left="695" w:right="267" w:hanging="135"/>
              <w:jc w:val="left"/>
              <w:rPr>
                <w:sz w:val="24"/>
              </w:rPr>
            </w:pPr>
            <w:r w:rsidRPr="00887D50">
              <w:rPr>
                <w:sz w:val="24"/>
              </w:rPr>
              <w:t xml:space="preserve">№№ </w:t>
            </w:r>
            <w:proofErr w:type="spellStart"/>
            <w:r w:rsidRPr="00887D50">
              <w:rPr>
                <w:spacing w:val="-6"/>
                <w:sz w:val="24"/>
              </w:rPr>
              <w:t>пп</w:t>
            </w:r>
            <w:proofErr w:type="spellEnd"/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before="1"/>
              <w:ind w:left="1623" w:right="1338"/>
              <w:jc w:val="center"/>
              <w:rPr>
                <w:sz w:val="24"/>
              </w:rPr>
            </w:pPr>
            <w:r w:rsidRPr="00887D50">
              <w:rPr>
                <w:sz w:val="24"/>
              </w:rPr>
              <w:t>Наименование</w:t>
            </w:r>
            <w:r w:rsidRPr="00887D50">
              <w:rPr>
                <w:spacing w:val="-4"/>
                <w:sz w:val="24"/>
              </w:rPr>
              <w:t>услуг</w:t>
            </w:r>
          </w:p>
        </w:tc>
        <w:tc>
          <w:tcPr>
            <w:tcW w:w="3121" w:type="dxa"/>
          </w:tcPr>
          <w:p w:rsidR="0085015F" w:rsidRPr="00887D50" w:rsidRDefault="00BC2644">
            <w:pPr>
              <w:pStyle w:val="TableParagraph"/>
              <w:spacing w:line="270" w:lineRule="atLeast"/>
              <w:ind w:left="779" w:hanging="188"/>
              <w:jc w:val="left"/>
              <w:rPr>
                <w:sz w:val="24"/>
              </w:rPr>
            </w:pPr>
            <w:r w:rsidRPr="00887D50">
              <w:rPr>
                <w:sz w:val="24"/>
              </w:rPr>
              <w:t>Стоимостьединицы услуги (рублей)</w:t>
            </w:r>
          </w:p>
        </w:tc>
      </w:tr>
      <w:tr w:rsidR="0085015F" w:rsidRPr="00887D50" w:rsidTr="00887D50">
        <w:trPr>
          <w:trHeight w:val="304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5" w:lineRule="exact"/>
              <w:ind w:right="480"/>
              <w:rPr>
                <w:sz w:val="24"/>
              </w:rPr>
            </w:pPr>
            <w:r w:rsidRPr="00887D50"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line="275" w:lineRule="exact"/>
              <w:ind w:left="285"/>
              <w:jc w:val="center"/>
              <w:rPr>
                <w:sz w:val="24"/>
              </w:rPr>
            </w:pPr>
            <w:r w:rsidRPr="00887D50"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85015F" w:rsidRPr="00887D50" w:rsidRDefault="00BC2644">
            <w:pPr>
              <w:pStyle w:val="TableParagraph"/>
              <w:spacing w:line="275" w:lineRule="exact"/>
              <w:ind w:left="292"/>
              <w:jc w:val="center"/>
              <w:rPr>
                <w:sz w:val="24"/>
              </w:rPr>
            </w:pPr>
            <w:r w:rsidRPr="00887D50">
              <w:rPr>
                <w:sz w:val="24"/>
              </w:rPr>
              <w:t>3</w:t>
            </w:r>
          </w:p>
        </w:tc>
      </w:tr>
      <w:tr w:rsidR="0085015F" w:rsidRPr="00887D50">
        <w:trPr>
          <w:trHeight w:val="1103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5" w:lineRule="exact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1.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 w:rsidRPr="00887D50">
              <w:rPr>
                <w:sz w:val="24"/>
              </w:rPr>
              <w:t>Отлов одной особи животного без владельца, в том числе его транспортировка и немедленная передача в приют, включая стоимость ветеринарных препаратов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85015F" w:rsidRPr="00887D50" w:rsidRDefault="00BC2644">
            <w:pPr>
              <w:pStyle w:val="TableParagraph"/>
              <w:ind w:right="987"/>
              <w:rPr>
                <w:sz w:val="24"/>
              </w:rPr>
            </w:pPr>
            <w:r w:rsidRPr="00887D50">
              <w:rPr>
                <w:sz w:val="24"/>
              </w:rPr>
              <w:t xml:space="preserve">2 </w:t>
            </w:r>
            <w:r w:rsidRPr="00887D50">
              <w:rPr>
                <w:spacing w:val="-2"/>
                <w:sz w:val="24"/>
              </w:rPr>
              <w:t>104,35</w:t>
            </w:r>
          </w:p>
        </w:tc>
      </w:tr>
      <w:tr w:rsidR="0085015F" w:rsidRPr="00887D50" w:rsidTr="00887D50">
        <w:trPr>
          <w:trHeight w:val="1193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5" w:lineRule="exact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2.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 w:rsidRPr="00887D50">
              <w:rPr>
                <w:sz w:val="24"/>
              </w:rPr>
              <w:t xml:space="preserve">Проведение первичного осмотра и оценки специалистом в области ветеринарии физического состояния одной особи поступившего в приют животного без </w:t>
            </w:r>
            <w:r w:rsidRPr="00887D50">
              <w:rPr>
                <w:spacing w:val="-2"/>
                <w:sz w:val="24"/>
              </w:rPr>
              <w:t>владельца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jc w:val="left"/>
              <w:rPr>
                <w:sz w:val="26"/>
              </w:rPr>
            </w:pPr>
          </w:p>
          <w:p w:rsidR="0085015F" w:rsidRPr="00887D50" w:rsidRDefault="0085015F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85015F" w:rsidRPr="00887D50" w:rsidRDefault="00BC2644">
            <w:pPr>
              <w:pStyle w:val="TableParagraph"/>
              <w:ind w:right="1078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140,00</w:t>
            </w:r>
          </w:p>
        </w:tc>
      </w:tr>
      <w:tr w:rsidR="0085015F" w:rsidRPr="00887D50" w:rsidTr="00887D50">
        <w:trPr>
          <w:trHeight w:val="1961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4" w:lineRule="exact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3.</w:t>
            </w:r>
          </w:p>
        </w:tc>
        <w:tc>
          <w:tcPr>
            <w:tcW w:w="5245" w:type="dxa"/>
          </w:tcPr>
          <w:p w:rsidR="0085015F" w:rsidRPr="00887D50" w:rsidRDefault="00BC2644" w:rsidP="00887D50">
            <w:pPr>
              <w:pStyle w:val="TableParagraph"/>
              <w:ind w:left="105" w:right="99"/>
              <w:jc w:val="both"/>
              <w:rPr>
                <w:sz w:val="24"/>
              </w:rPr>
            </w:pPr>
            <w:r w:rsidRPr="00887D50">
              <w:rPr>
                <w:sz w:val="24"/>
              </w:rPr>
              <w:t xml:space="preserve">Регистрация и учет одной особи поступившего в приют животного без владельца, не имеющего </w:t>
            </w:r>
            <w:proofErr w:type="spellStart"/>
            <w:r w:rsidRPr="00887D50">
              <w:rPr>
                <w:sz w:val="24"/>
              </w:rPr>
              <w:t>неснимаемых</w:t>
            </w:r>
            <w:proofErr w:type="spellEnd"/>
            <w:r w:rsidRPr="00887D50">
              <w:rPr>
                <w:sz w:val="24"/>
              </w:rPr>
              <w:t xml:space="preserve"> и несмываемых меток, его маркирование </w:t>
            </w:r>
            <w:proofErr w:type="spellStart"/>
            <w:r w:rsidRPr="00887D50">
              <w:rPr>
                <w:sz w:val="24"/>
              </w:rPr>
              <w:t>неснимаемыми</w:t>
            </w:r>
            <w:proofErr w:type="spellEnd"/>
            <w:r w:rsidRPr="00887D50">
              <w:rPr>
                <w:sz w:val="24"/>
              </w:rPr>
              <w:t xml:space="preserve"> и несмываемыми метками, в </w:t>
            </w:r>
            <w:proofErr w:type="spellStart"/>
            <w:r w:rsidRPr="00887D50">
              <w:rPr>
                <w:sz w:val="24"/>
              </w:rPr>
              <w:t>томчислебиркование</w:t>
            </w:r>
            <w:proofErr w:type="gramStart"/>
            <w:r w:rsidRPr="00887D50">
              <w:rPr>
                <w:sz w:val="24"/>
              </w:rPr>
              <w:t>,ч</w:t>
            </w:r>
            <w:proofErr w:type="gramEnd"/>
            <w:r w:rsidRPr="00887D50">
              <w:rPr>
                <w:sz w:val="24"/>
              </w:rPr>
              <w:t>ипирование</w:t>
            </w:r>
            <w:r w:rsidRPr="00887D50">
              <w:rPr>
                <w:spacing w:val="-5"/>
                <w:sz w:val="24"/>
              </w:rPr>
              <w:t>или</w:t>
            </w:r>
            <w:r w:rsidRPr="00887D50">
              <w:rPr>
                <w:sz w:val="24"/>
              </w:rPr>
              <w:t>применение</w:t>
            </w:r>
            <w:proofErr w:type="spellEnd"/>
            <w:r w:rsidRPr="00887D50">
              <w:rPr>
                <w:sz w:val="24"/>
              </w:rPr>
              <w:t xml:space="preserve"> других способов учета животных без владельцев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jc w:val="left"/>
              <w:rPr>
                <w:sz w:val="26"/>
              </w:rPr>
            </w:pPr>
          </w:p>
          <w:p w:rsidR="0085015F" w:rsidRPr="00887D50" w:rsidRDefault="0085015F">
            <w:pPr>
              <w:pStyle w:val="TableParagraph"/>
              <w:jc w:val="left"/>
              <w:rPr>
                <w:sz w:val="26"/>
              </w:rPr>
            </w:pPr>
          </w:p>
          <w:p w:rsidR="0085015F" w:rsidRPr="00887D50" w:rsidRDefault="0085015F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85015F" w:rsidRPr="00887D50" w:rsidRDefault="00BC2644">
            <w:pPr>
              <w:pStyle w:val="TableParagraph"/>
              <w:ind w:right="1078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221,00</w:t>
            </w:r>
          </w:p>
        </w:tc>
      </w:tr>
      <w:tr w:rsidR="0085015F" w:rsidRPr="00887D50">
        <w:trPr>
          <w:trHeight w:val="1931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4" w:lineRule="exact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4.</w:t>
            </w:r>
          </w:p>
        </w:tc>
        <w:tc>
          <w:tcPr>
            <w:tcW w:w="5245" w:type="dxa"/>
          </w:tcPr>
          <w:p w:rsidR="0085015F" w:rsidRPr="00887D50" w:rsidRDefault="00BC2644" w:rsidP="00887D50">
            <w:pPr>
              <w:pStyle w:val="TableParagraph"/>
              <w:ind w:left="105" w:right="99"/>
              <w:jc w:val="both"/>
              <w:rPr>
                <w:sz w:val="24"/>
              </w:rPr>
            </w:pPr>
            <w:r w:rsidRPr="00887D50">
              <w:rPr>
                <w:sz w:val="24"/>
              </w:rPr>
              <w:t xml:space="preserve">Регистрация и учет одной особи поступившего в приют животного без владельца, имеющего </w:t>
            </w:r>
            <w:proofErr w:type="spellStart"/>
            <w:r w:rsidRPr="00887D50">
              <w:rPr>
                <w:sz w:val="24"/>
              </w:rPr>
              <w:t>неснимаемые</w:t>
            </w:r>
            <w:proofErr w:type="spellEnd"/>
            <w:r w:rsidRPr="00887D50">
              <w:rPr>
                <w:sz w:val="24"/>
              </w:rPr>
              <w:t xml:space="preserve"> и несмываемые метки, стерилизованного (кастрированного) и проявляющего немотивированнуюагрессивность</w:t>
            </w:r>
            <w:r w:rsidRPr="00887D50">
              <w:rPr>
                <w:spacing w:val="-10"/>
                <w:sz w:val="24"/>
              </w:rPr>
              <w:t>в</w:t>
            </w:r>
            <w:r w:rsidRPr="00887D50">
              <w:rPr>
                <w:sz w:val="24"/>
              </w:rPr>
              <w:t>отношениидругихживотныхили</w:t>
            </w:r>
            <w:r w:rsidRPr="00887D50">
              <w:rPr>
                <w:spacing w:val="-2"/>
                <w:sz w:val="24"/>
              </w:rPr>
              <w:t>человека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jc w:val="left"/>
              <w:rPr>
                <w:sz w:val="26"/>
              </w:rPr>
            </w:pPr>
          </w:p>
          <w:p w:rsidR="0085015F" w:rsidRPr="00887D50" w:rsidRDefault="0085015F">
            <w:pPr>
              <w:pStyle w:val="TableParagraph"/>
              <w:jc w:val="left"/>
              <w:rPr>
                <w:sz w:val="26"/>
              </w:rPr>
            </w:pPr>
          </w:p>
          <w:p w:rsidR="0085015F" w:rsidRPr="00887D50" w:rsidRDefault="00BC2644">
            <w:pPr>
              <w:pStyle w:val="TableParagraph"/>
              <w:spacing w:before="228"/>
              <w:ind w:right="1078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221,00</w:t>
            </w:r>
          </w:p>
        </w:tc>
      </w:tr>
      <w:tr w:rsidR="0085015F" w:rsidRPr="00887D50" w:rsidTr="00887D50">
        <w:trPr>
          <w:trHeight w:val="1166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5" w:lineRule="exact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5.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ind w:left="105" w:right="100"/>
              <w:jc w:val="both"/>
              <w:rPr>
                <w:sz w:val="24"/>
              </w:rPr>
            </w:pPr>
            <w:r w:rsidRPr="00887D50">
              <w:rPr>
                <w:sz w:val="24"/>
              </w:rPr>
              <w:t>Своевременное оказание одной особи поступившего в приют животного без владельца ветеринарной помощи, включая стоимость ветеринарных препаратов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jc w:val="left"/>
              <w:rPr>
                <w:sz w:val="26"/>
              </w:rPr>
            </w:pPr>
          </w:p>
          <w:p w:rsidR="0085015F" w:rsidRPr="00887D50" w:rsidRDefault="0085015F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85015F" w:rsidRPr="00887D50" w:rsidRDefault="00BC2644">
            <w:pPr>
              <w:pStyle w:val="TableParagraph"/>
              <w:ind w:right="1078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325,17</w:t>
            </w:r>
          </w:p>
        </w:tc>
      </w:tr>
      <w:tr w:rsidR="0085015F" w:rsidRPr="00887D50" w:rsidTr="00887D50">
        <w:trPr>
          <w:trHeight w:val="1127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before="1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6.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before="1"/>
              <w:ind w:left="105" w:right="101"/>
              <w:jc w:val="both"/>
              <w:rPr>
                <w:sz w:val="24"/>
              </w:rPr>
            </w:pPr>
            <w:r w:rsidRPr="00887D50">
              <w:rPr>
                <w:sz w:val="24"/>
              </w:rPr>
              <w:t>Уход в течение одного дня за одной особью поступившего в приют животного без владельца, включая стоимость предметов и средств ухода за животными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jc w:val="left"/>
              <w:rPr>
                <w:sz w:val="26"/>
              </w:rPr>
            </w:pPr>
          </w:p>
          <w:p w:rsidR="0085015F" w:rsidRPr="00887D50" w:rsidRDefault="0085015F">
            <w:pPr>
              <w:pStyle w:val="TableParagraph"/>
              <w:spacing w:before="1"/>
              <w:jc w:val="left"/>
            </w:pPr>
          </w:p>
          <w:p w:rsidR="0085015F" w:rsidRPr="00887D50" w:rsidRDefault="00BC2644">
            <w:pPr>
              <w:pStyle w:val="TableParagraph"/>
              <w:ind w:left="1415" w:right="1125"/>
              <w:jc w:val="center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35,00</w:t>
            </w:r>
          </w:p>
        </w:tc>
      </w:tr>
      <w:tr w:rsidR="00887D50" w:rsidRPr="00887D50" w:rsidTr="00887D50">
        <w:trPr>
          <w:trHeight w:val="1127"/>
        </w:trPr>
        <w:tc>
          <w:tcPr>
            <w:tcW w:w="1385" w:type="dxa"/>
          </w:tcPr>
          <w:p w:rsidR="00887D50" w:rsidRPr="00887D50" w:rsidRDefault="00887D50" w:rsidP="00887D50">
            <w:pPr>
              <w:pStyle w:val="TableParagraph"/>
              <w:spacing w:line="275" w:lineRule="exact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245" w:type="dxa"/>
          </w:tcPr>
          <w:p w:rsidR="00887D50" w:rsidRPr="00887D50" w:rsidRDefault="00887D50" w:rsidP="00887D50">
            <w:pPr>
              <w:pStyle w:val="TableParagraph"/>
              <w:tabs>
                <w:tab w:val="left" w:pos="1937"/>
                <w:tab w:val="left" w:pos="2354"/>
                <w:tab w:val="left" w:pos="3356"/>
                <w:tab w:val="left" w:pos="4810"/>
              </w:tabs>
              <w:ind w:left="105" w:right="100"/>
              <w:jc w:val="left"/>
              <w:rPr>
                <w:sz w:val="24"/>
              </w:rPr>
            </w:pPr>
            <w:r w:rsidRPr="00887D50">
              <w:rPr>
                <w:sz w:val="24"/>
              </w:rPr>
              <w:t xml:space="preserve">Питаниевтечениеодногодняоднойособи </w:t>
            </w:r>
            <w:r w:rsidRPr="00887D50">
              <w:rPr>
                <w:spacing w:val="-2"/>
                <w:sz w:val="24"/>
              </w:rPr>
              <w:t>поступившего</w:t>
            </w:r>
            <w:r w:rsidRPr="00887D50">
              <w:rPr>
                <w:sz w:val="24"/>
              </w:rPr>
              <w:tab/>
            </w:r>
            <w:r w:rsidRPr="00887D50">
              <w:rPr>
                <w:spacing w:val="-10"/>
                <w:sz w:val="24"/>
              </w:rPr>
              <w:t>в</w:t>
            </w:r>
            <w:r w:rsidRPr="00887D50">
              <w:rPr>
                <w:sz w:val="24"/>
              </w:rPr>
              <w:tab/>
            </w:r>
            <w:r w:rsidRPr="00887D50">
              <w:rPr>
                <w:spacing w:val="-4"/>
                <w:sz w:val="24"/>
              </w:rPr>
              <w:t>приют</w:t>
            </w:r>
            <w:r w:rsidRPr="00887D50">
              <w:rPr>
                <w:sz w:val="24"/>
              </w:rPr>
              <w:tab/>
            </w:r>
            <w:r w:rsidRPr="00887D50">
              <w:rPr>
                <w:spacing w:val="-2"/>
                <w:sz w:val="24"/>
              </w:rPr>
              <w:t>животного</w:t>
            </w:r>
            <w:r w:rsidRPr="00887D50">
              <w:rPr>
                <w:sz w:val="24"/>
              </w:rPr>
              <w:tab/>
            </w:r>
            <w:r w:rsidRPr="00887D50">
              <w:rPr>
                <w:spacing w:val="-5"/>
                <w:sz w:val="24"/>
              </w:rPr>
              <w:t xml:space="preserve">без </w:t>
            </w:r>
          </w:p>
          <w:p w:rsidR="00887D50" w:rsidRPr="00887D50" w:rsidRDefault="00887D50" w:rsidP="00887D50">
            <w:pPr>
              <w:pStyle w:val="TableParagraph"/>
              <w:tabs>
                <w:tab w:val="left" w:pos="1501"/>
                <w:tab w:val="left" w:pos="2674"/>
                <w:tab w:val="left" w:pos="3995"/>
              </w:tabs>
              <w:spacing w:line="270" w:lineRule="atLeast"/>
              <w:ind w:left="105" w:right="100"/>
              <w:jc w:val="left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владельца,</w:t>
            </w:r>
            <w:r w:rsidRPr="00887D50">
              <w:rPr>
                <w:sz w:val="24"/>
              </w:rPr>
              <w:tab/>
              <w:t>в</w:t>
            </w:r>
            <w:r w:rsidRPr="00887D50">
              <w:rPr>
                <w:spacing w:val="-2"/>
                <w:sz w:val="24"/>
              </w:rPr>
              <w:t>ключая</w:t>
            </w:r>
            <w:r w:rsidRPr="00887D50">
              <w:rPr>
                <w:sz w:val="24"/>
              </w:rPr>
              <w:tab/>
            </w:r>
            <w:r w:rsidRPr="00887D50">
              <w:rPr>
                <w:spacing w:val="-2"/>
                <w:sz w:val="24"/>
              </w:rPr>
              <w:t>стоимость</w:t>
            </w:r>
            <w:r w:rsidRPr="00887D50">
              <w:rPr>
                <w:sz w:val="24"/>
              </w:rPr>
              <w:tab/>
            </w:r>
            <w:r w:rsidRPr="00887D50">
              <w:rPr>
                <w:spacing w:val="-2"/>
                <w:sz w:val="24"/>
              </w:rPr>
              <w:t xml:space="preserve">продуктов </w:t>
            </w:r>
            <w:r w:rsidRPr="00887D50">
              <w:rPr>
                <w:sz w:val="24"/>
              </w:rPr>
              <w:t>питания (кормов) для животных</w:t>
            </w:r>
          </w:p>
        </w:tc>
        <w:tc>
          <w:tcPr>
            <w:tcW w:w="3121" w:type="dxa"/>
          </w:tcPr>
          <w:p w:rsidR="00887D50" w:rsidRPr="00887D50" w:rsidRDefault="00887D50" w:rsidP="00887D50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887D50" w:rsidRPr="00887D50" w:rsidRDefault="00887D50" w:rsidP="00887D50">
            <w:pPr>
              <w:pStyle w:val="TableParagraph"/>
              <w:ind w:right="1078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120,00</w:t>
            </w:r>
          </w:p>
        </w:tc>
      </w:tr>
    </w:tbl>
    <w:p w:rsidR="0085015F" w:rsidRDefault="0085015F">
      <w:pPr>
        <w:jc w:val="center"/>
        <w:rPr>
          <w:sz w:val="24"/>
        </w:rPr>
      </w:pPr>
    </w:p>
    <w:p w:rsidR="00887D50" w:rsidRDefault="00887D50">
      <w:pPr>
        <w:jc w:val="center"/>
        <w:rPr>
          <w:sz w:val="24"/>
        </w:rPr>
      </w:pPr>
    </w:p>
    <w:p w:rsidR="00887D50" w:rsidRDefault="00887D50">
      <w:pPr>
        <w:jc w:val="center"/>
        <w:rPr>
          <w:sz w:val="24"/>
        </w:rPr>
      </w:pPr>
    </w:p>
    <w:p w:rsidR="00887D50" w:rsidRDefault="00887D50">
      <w:pPr>
        <w:jc w:val="center"/>
        <w:rPr>
          <w:sz w:val="24"/>
        </w:rPr>
      </w:pPr>
    </w:p>
    <w:p w:rsidR="00887D50" w:rsidRPr="00887D50" w:rsidRDefault="00887D50">
      <w:pPr>
        <w:jc w:val="center"/>
        <w:rPr>
          <w:sz w:val="24"/>
        </w:rPr>
        <w:sectPr w:rsidR="00887D50" w:rsidRPr="00887D50">
          <w:pgSz w:w="11910" w:h="16840"/>
          <w:pgMar w:top="1040" w:right="680" w:bottom="1148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245"/>
        <w:gridCol w:w="3121"/>
      </w:tblGrid>
      <w:tr w:rsidR="0085015F" w:rsidRPr="00887D50">
        <w:trPr>
          <w:trHeight w:val="277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before="1" w:line="257" w:lineRule="exact"/>
              <w:ind w:right="480"/>
              <w:rPr>
                <w:sz w:val="24"/>
              </w:rPr>
            </w:pPr>
            <w:r w:rsidRPr="00887D50">
              <w:rPr>
                <w:sz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before="1" w:line="257" w:lineRule="exact"/>
              <w:ind w:left="2"/>
              <w:jc w:val="center"/>
              <w:rPr>
                <w:sz w:val="24"/>
              </w:rPr>
            </w:pPr>
            <w:r w:rsidRPr="00887D50"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85015F" w:rsidRPr="00887D50" w:rsidRDefault="00BC2644">
            <w:pPr>
              <w:pStyle w:val="TableParagraph"/>
              <w:spacing w:before="1" w:line="257" w:lineRule="exact"/>
              <w:ind w:left="292"/>
              <w:jc w:val="center"/>
              <w:rPr>
                <w:sz w:val="24"/>
              </w:rPr>
            </w:pPr>
            <w:r w:rsidRPr="00887D50">
              <w:rPr>
                <w:sz w:val="24"/>
              </w:rPr>
              <w:t>3</w:t>
            </w:r>
          </w:p>
        </w:tc>
      </w:tr>
      <w:tr w:rsidR="0085015F" w:rsidRPr="00887D50">
        <w:trPr>
          <w:trHeight w:val="827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5" w:lineRule="exact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8.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 w:rsidRPr="00887D50">
              <w:rPr>
                <w:sz w:val="24"/>
              </w:rPr>
              <w:t>Кастрация одной особи поступившего в приют животного без владельца, включая стоимость ветеринарных препаратов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85015F" w:rsidRPr="00887D50" w:rsidRDefault="00BC2644">
            <w:pPr>
              <w:pStyle w:val="TableParagraph"/>
              <w:ind w:right="987"/>
              <w:rPr>
                <w:sz w:val="24"/>
              </w:rPr>
            </w:pPr>
            <w:r w:rsidRPr="00887D50">
              <w:rPr>
                <w:sz w:val="24"/>
              </w:rPr>
              <w:t xml:space="preserve">2 </w:t>
            </w:r>
            <w:r w:rsidRPr="00887D50">
              <w:rPr>
                <w:spacing w:val="-2"/>
                <w:sz w:val="24"/>
              </w:rPr>
              <w:t>712,35</w:t>
            </w:r>
          </w:p>
        </w:tc>
      </w:tr>
      <w:tr w:rsidR="0085015F" w:rsidRPr="00887D50">
        <w:trPr>
          <w:trHeight w:val="827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5" w:lineRule="exact"/>
              <w:ind w:right="44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9.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</w:rPr>
            </w:pPr>
            <w:r w:rsidRPr="00887D50">
              <w:rPr>
                <w:sz w:val="24"/>
              </w:rPr>
              <w:t>Стерилизация одной особипоступившего в приют животного без владельца, включая стоимость ветеринарных препаратов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85015F" w:rsidRPr="00887D50" w:rsidRDefault="00BC2644">
            <w:pPr>
              <w:pStyle w:val="TableParagraph"/>
              <w:ind w:right="987"/>
              <w:rPr>
                <w:sz w:val="24"/>
              </w:rPr>
            </w:pPr>
            <w:r w:rsidRPr="00887D50">
              <w:rPr>
                <w:sz w:val="24"/>
              </w:rPr>
              <w:t xml:space="preserve">3 </w:t>
            </w:r>
            <w:r w:rsidRPr="00887D50">
              <w:rPr>
                <w:spacing w:val="-2"/>
                <w:sz w:val="24"/>
              </w:rPr>
              <w:t>913,64</w:t>
            </w:r>
          </w:p>
        </w:tc>
      </w:tr>
      <w:tr w:rsidR="0085015F" w:rsidRPr="00887D50">
        <w:trPr>
          <w:trHeight w:val="1102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4" w:lineRule="exact"/>
              <w:ind w:right="38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10.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 w:rsidRPr="00887D50">
              <w:rPr>
                <w:sz w:val="24"/>
              </w:rPr>
              <w:t>Возврат одной особи потерявшегося животного его владельцу, а также поиск нового владельца одной особи поступившего в приют животного без владельца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spacing w:before="10"/>
              <w:jc w:val="left"/>
              <w:rPr>
                <w:sz w:val="35"/>
              </w:rPr>
            </w:pPr>
          </w:p>
          <w:p w:rsidR="0085015F" w:rsidRPr="00887D50" w:rsidRDefault="00BC2644">
            <w:pPr>
              <w:pStyle w:val="TableParagraph"/>
              <w:spacing w:before="1"/>
              <w:ind w:right="1078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287,45</w:t>
            </w:r>
          </w:p>
        </w:tc>
      </w:tr>
      <w:tr w:rsidR="0085015F" w:rsidRPr="00887D50" w:rsidTr="00887D50">
        <w:trPr>
          <w:trHeight w:val="1116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4" w:lineRule="exact"/>
              <w:ind w:right="38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11.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tabs>
                <w:tab w:val="left" w:pos="2273"/>
                <w:tab w:val="left" w:pos="3494"/>
              </w:tabs>
              <w:spacing w:line="276" w:lineRule="exact"/>
              <w:ind w:left="105" w:right="100"/>
              <w:jc w:val="both"/>
              <w:rPr>
                <w:sz w:val="24"/>
              </w:rPr>
            </w:pPr>
            <w:r w:rsidRPr="00887D50">
              <w:rPr>
                <w:sz w:val="24"/>
              </w:rPr>
              <w:t xml:space="preserve">Возврат одной особиживотного без </w:t>
            </w:r>
            <w:r w:rsidRPr="00887D50">
              <w:rPr>
                <w:spacing w:val="-2"/>
                <w:sz w:val="24"/>
              </w:rPr>
              <w:t>владельца,</w:t>
            </w:r>
            <w:r w:rsidRPr="00887D50">
              <w:rPr>
                <w:spacing w:val="-6"/>
                <w:sz w:val="24"/>
              </w:rPr>
              <w:t>не</w:t>
            </w:r>
            <w:r w:rsidR="00887D50">
              <w:rPr>
                <w:spacing w:val="-2"/>
                <w:sz w:val="24"/>
              </w:rPr>
              <w:t xml:space="preserve">проявляющего </w:t>
            </w:r>
            <w:r w:rsidRPr="00887D50">
              <w:rPr>
                <w:sz w:val="24"/>
              </w:rPr>
              <w:t>немотивированной агрессивности в отношении других животных или человека, на прежние место его обитания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jc w:val="left"/>
              <w:rPr>
                <w:sz w:val="26"/>
              </w:rPr>
            </w:pPr>
          </w:p>
          <w:p w:rsidR="0085015F" w:rsidRPr="00887D50" w:rsidRDefault="0085015F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:rsidR="0085015F" w:rsidRPr="00887D50" w:rsidRDefault="00BC2644">
            <w:pPr>
              <w:pStyle w:val="TableParagraph"/>
              <w:spacing w:before="1"/>
              <w:ind w:right="1078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772,82</w:t>
            </w:r>
          </w:p>
        </w:tc>
      </w:tr>
      <w:tr w:rsidR="0085015F" w:rsidRPr="00887D50">
        <w:trPr>
          <w:trHeight w:val="1102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spacing w:line="274" w:lineRule="exact"/>
              <w:ind w:right="38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12.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tabs>
                <w:tab w:val="left" w:pos="2170"/>
                <w:tab w:val="left" w:pos="4015"/>
              </w:tabs>
              <w:spacing w:line="276" w:lineRule="exact"/>
              <w:ind w:left="105" w:right="99"/>
              <w:jc w:val="both"/>
              <w:rPr>
                <w:sz w:val="24"/>
              </w:rPr>
            </w:pPr>
            <w:r w:rsidRPr="00887D50">
              <w:rPr>
                <w:sz w:val="24"/>
              </w:rPr>
              <w:t xml:space="preserve">Эвтаназия (по показания) одной особи содержащегося в приюте животного без </w:t>
            </w:r>
            <w:r w:rsidRPr="00887D50">
              <w:rPr>
                <w:spacing w:val="-2"/>
                <w:sz w:val="24"/>
              </w:rPr>
              <w:t>владельца,включая</w:t>
            </w:r>
            <w:r w:rsidRPr="00887D50">
              <w:rPr>
                <w:sz w:val="24"/>
              </w:rPr>
              <w:tab/>
            </w:r>
            <w:r w:rsidRPr="00887D50">
              <w:rPr>
                <w:spacing w:val="-2"/>
                <w:sz w:val="24"/>
              </w:rPr>
              <w:t xml:space="preserve">стоимость </w:t>
            </w:r>
            <w:r w:rsidRPr="00887D50">
              <w:rPr>
                <w:sz w:val="24"/>
              </w:rPr>
              <w:t>ветеринарных препаратов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spacing w:before="10"/>
              <w:jc w:val="left"/>
              <w:rPr>
                <w:sz w:val="35"/>
              </w:rPr>
            </w:pPr>
          </w:p>
          <w:p w:rsidR="0085015F" w:rsidRPr="00887D50" w:rsidRDefault="00BC2644">
            <w:pPr>
              <w:pStyle w:val="TableParagraph"/>
              <w:ind w:right="1078"/>
              <w:rPr>
                <w:sz w:val="24"/>
              </w:rPr>
            </w:pPr>
            <w:r w:rsidRPr="00887D50">
              <w:rPr>
                <w:spacing w:val="-2"/>
                <w:sz w:val="24"/>
              </w:rPr>
              <w:t>820,74</w:t>
            </w:r>
          </w:p>
        </w:tc>
      </w:tr>
      <w:tr w:rsidR="0085015F" w:rsidRPr="00887D50" w:rsidTr="00887D50">
        <w:trPr>
          <w:trHeight w:val="425"/>
        </w:trPr>
        <w:tc>
          <w:tcPr>
            <w:tcW w:w="1385" w:type="dxa"/>
          </w:tcPr>
          <w:p w:rsidR="0085015F" w:rsidRPr="00887D50" w:rsidRDefault="00BC2644">
            <w:pPr>
              <w:pStyle w:val="TableParagraph"/>
              <w:ind w:right="389"/>
              <w:rPr>
                <w:sz w:val="24"/>
              </w:rPr>
            </w:pPr>
            <w:r w:rsidRPr="00887D50">
              <w:rPr>
                <w:spacing w:val="-5"/>
                <w:sz w:val="24"/>
              </w:rPr>
              <w:t>13.</w:t>
            </w:r>
          </w:p>
        </w:tc>
        <w:tc>
          <w:tcPr>
            <w:tcW w:w="5245" w:type="dxa"/>
          </w:tcPr>
          <w:p w:rsidR="0085015F" w:rsidRPr="00887D50" w:rsidRDefault="00BC2644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 w:rsidRPr="00887D50">
              <w:rPr>
                <w:sz w:val="24"/>
              </w:rPr>
              <w:t xml:space="preserve">Утилизация трупа одной особи содержащегося в приюте животного без </w:t>
            </w:r>
            <w:r w:rsidRPr="00887D50">
              <w:rPr>
                <w:spacing w:val="-2"/>
                <w:sz w:val="24"/>
              </w:rPr>
              <w:t>владельца</w:t>
            </w:r>
          </w:p>
        </w:tc>
        <w:tc>
          <w:tcPr>
            <w:tcW w:w="3121" w:type="dxa"/>
          </w:tcPr>
          <w:p w:rsidR="0085015F" w:rsidRPr="00887D50" w:rsidRDefault="0085015F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85015F" w:rsidRPr="00887D50" w:rsidRDefault="00BC2644">
            <w:pPr>
              <w:pStyle w:val="TableParagraph"/>
              <w:ind w:right="987"/>
              <w:rPr>
                <w:sz w:val="24"/>
              </w:rPr>
            </w:pPr>
            <w:r w:rsidRPr="00887D50">
              <w:rPr>
                <w:sz w:val="24"/>
              </w:rPr>
              <w:t xml:space="preserve">1 </w:t>
            </w:r>
            <w:r w:rsidRPr="00887D50">
              <w:rPr>
                <w:spacing w:val="-2"/>
                <w:sz w:val="24"/>
              </w:rPr>
              <w:t>178,32</w:t>
            </w:r>
          </w:p>
        </w:tc>
      </w:tr>
    </w:tbl>
    <w:p w:rsidR="00BC2644" w:rsidRDefault="00BC2644"/>
    <w:sectPr w:rsidR="00BC2644" w:rsidSect="00856DFD">
      <w:type w:val="continuous"/>
      <w:pgSz w:w="11910" w:h="16840"/>
      <w:pgMar w:top="1100" w:right="68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D04FA"/>
    <w:multiLevelType w:val="hybridMultilevel"/>
    <w:tmpl w:val="1FAECD42"/>
    <w:lvl w:ilvl="0" w:tplc="129074B4">
      <w:start w:val="1"/>
      <w:numFmt w:val="decimal"/>
      <w:lvlText w:val="%1."/>
      <w:lvlJc w:val="left"/>
      <w:pPr>
        <w:ind w:left="21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7CB444">
      <w:numFmt w:val="bullet"/>
      <w:lvlText w:val="•"/>
      <w:lvlJc w:val="left"/>
      <w:pPr>
        <w:ind w:left="1200" w:hanging="370"/>
      </w:pPr>
      <w:rPr>
        <w:rFonts w:hint="default"/>
        <w:lang w:val="ru-RU" w:eastAsia="en-US" w:bidi="ar-SA"/>
      </w:rPr>
    </w:lvl>
    <w:lvl w:ilvl="2" w:tplc="07661C42">
      <w:numFmt w:val="bullet"/>
      <w:lvlText w:val="•"/>
      <w:lvlJc w:val="left"/>
      <w:pPr>
        <w:ind w:left="2181" w:hanging="370"/>
      </w:pPr>
      <w:rPr>
        <w:rFonts w:hint="default"/>
        <w:lang w:val="ru-RU" w:eastAsia="en-US" w:bidi="ar-SA"/>
      </w:rPr>
    </w:lvl>
    <w:lvl w:ilvl="3" w:tplc="8A0A2A6C">
      <w:numFmt w:val="bullet"/>
      <w:lvlText w:val="•"/>
      <w:lvlJc w:val="left"/>
      <w:pPr>
        <w:ind w:left="3161" w:hanging="370"/>
      </w:pPr>
      <w:rPr>
        <w:rFonts w:hint="default"/>
        <w:lang w:val="ru-RU" w:eastAsia="en-US" w:bidi="ar-SA"/>
      </w:rPr>
    </w:lvl>
    <w:lvl w:ilvl="4" w:tplc="D304EF0C">
      <w:numFmt w:val="bullet"/>
      <w:lvlText w:val="•"/>
      <w:lvlJc w:val="left"/>
      <w:pPr>
        <w:ind w:left="4142" w:hanging="370"/>
      </w:pPr>
      <w:rPr>
        <w:rFonts w:hint="default"/>
        <w:lang w:val="ru-RU" w:eastAsia="en-US" w:bidi="ar-SA"/>
      </w:rPr>
    </w:lvl>
    <w:lvl w:ilvl="5" w:tplc="6456B9E6">
      <w:numFmt w:val="bullet"/>
      <w:lvlText w:val="•"/>
      <w:lvlJc w:val="left"/>
      <w:pPr>
        <w:ind w:left="5123" w:hanging="370"/>
      </w:pPr>
      <w:rPr>
        <w:rFonts w:hint="default"/>
        <w:lang w:val="ru-RU" w:eastAsia="en-US" w:bidi="ar-SA"/>
      </w:rPr>
    </w:lvl>
    <w:lvl w:ilvl="6" w:tplc="605C2CC6">
      <w:numFmt w:val="bullet"/>
      <w:lvlText w:val="•"/>
      <w:lvlJc w:val="left"/>
      <w:pPr>
        <w:ind w:left="6103" w:hanging="370"/>
      </w:pPr>
      <w:rPr>
        <w:rFonts w:hint="default"/>
        <w:lang w:val="ru-RU" w:eastAsia="en-US" w:bidi="ar-SA"/>
      </w:rPr>
    </w:lvl>
    <w:lvl w:ilvl="7" w:tplc="0346D4C2">
      <w:numFmt w:val="bullet"/>
      <w:lvlText w:val="•"/>
      <w:lvlJc w:val="left"/>
      <w:pPr>
        <w:ind w:left="7084" w:hanging="370"/>
      </w:pPr>
      <w:rPr>
        <w:rFonts w:hint="default"/>
        <w:lang w:val="ru-RU" w:eastAsia="en-US" w:bidi="ar-SA"/>
      </w:rPr>
    </w:lvl>
    <w:lvl w:ilvl="8" w:tplc="A7B8BF7C">
      <w:numFmt w:val="bullet"/>
      <w:lvlText w:val="•"/>
      <w:lvlJc w:val="left"/>
      <w:pPr>
        <w:ind w:left="8065" w:hanging="3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5015F"/>
    <w:rsid w:val="0011152C"/>
    <w:rsid w:val="00557E8E"/>
    <w:rsid w:val="0062088A"/>
    <w:rsid w:val="00734163"/>
    <w:rsid w:val="0085015F"/>
    <w:rsid w:val="00856DFD"/>
    <w:rsid w:val="00887D50"/>
    <w:rsid w:val="008B54DD"/>
    <w:rsid w:val="00A45792"/>
    <w:rsid w:val="00BC2644"/>
    <w:rsid w:val="00E54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6D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DFD"/>
    <w:rPr>
      <w:sz w:val="28"/>
      <w:szCs w:val="28"/>
    </w:rPr>
  </w:style>
  <w:style w:type="paragraph" w:styleId="a4">
    <w:name w:val="Title"/>
    <w:basedOn w:val="a"/>
    <w:uiPriority w:val="1"/>
    <w:qFormat/>
    <w:rsid w:val="00856DFD"/>
    <w:pPr>
      <w:spacing w:before="228"/>
      <w:ind w:left="2700" w:right="332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56DFD"/>
    <w:pPr>
      <w:spacing w:before="1"/>
      <w:ind w:left="218" w:right="16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56DFD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E54B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B9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2023-04-17T06:53:00Z</cp:lastPrinted>
  <dcterms:created xsi:type="dcterms:W3CDTF">2023-04-17T08:11:00Z</dcterms:created>
  <dcterms:modified xsi:type="dcterms:W3CDTF">2023-04-17T08:11:00Z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