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58"/>
      </w:tblGrid>
      <w:tr w:rsidR="00BA41FF" w:rsidRPr="00352700" w:rsidTr="008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A41FF" w:rsidRDefault="00BA41FF" w:rsidP="00A34F39">
            <w:pPr>
              <w:jc w:val="center"/>
              <w:rPr>
                <w:rStyle w:val="2105pt0pt2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0EF585C" wp14:editId="191D8B4E">
                  <wp:extent cx="695325" cy="790575"/>
                  <wp:effectExtent l="19050" t="0" r="9525" b="0"/>
                  <wp:docPr id="6" name="Рисунок 1" descr="Описание: герб нов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нов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41FF" w:rsidRPr="001201D8" w:rsidRDefault="00BA41FF" w:rsidP="00A34F39">
            <w:pPr>
              <w:jc w:val="center"/>
              <w:rPr>
                <w:color w:val="000000"/>
              </w:rPr>
            </w:pPr>
          </w:p>
          <w:p w:rsidR="00BA41FF" w:rsidRPr="000D7696" w:rsidRDefault="00BA41FF" w:rsidP="00A34F39">
            <w:pPr>
              <w:pStyle w:val="a3"/>
              <w:ind w:left="-284" w:hanging="256"/>
              <w:rPr>
                <w:spacing w:val="-20"/>
                <w:sz w:val="24"/>
                <w:szCs w:val="24"/>
              </w:rPr>
            </w:pPr>
            <w:r w:rsidRPr="000D7696">
              <w:rPr>
                <w:spacing w:val="-20"/>
                <w:sz w:val="24"/>
                <w:szCs w:val="24"/>
              </w:rPr>
              <w:t xml:space="preserve">А Д М И Н И </w:t>
            </w:r>
            <w:proofErr w:type="gramStart"/>
            <w:r w:rsidRPr="000D7696">
              <w:rPr>
                <w:spacing w:val="-20"/>
                <w:sz w:val="24"/>
                <w:szCs w:val="24"/>
              </w:rPr>
              <w:t>СТ</w:t>
            </w:r>
            <w:proofErr w:type="gramEnd"/>
            <w:r w:rsidRPr="000D7696">
              <w:rPr>
                <w:spacing w:val="-20"/>
                <w:sz w:val="24"/>
                <w:szCs w:val="24"/>
              </w:rPr>
              <w:t xml:space="preserve"> РА ЦИ Я   В </w:t>
            </w:r>
            <w:r>
              <w:rPr>
                <w:spacing w:val="-20"/>
                <w:sz w:val="24"/>
                <w:szCs w:val="24"/>
              </w:rPr>
              <w:t>О</w:t>
            </w:r>
            <w:r w:rsidRPr="000D7696">
              <w:rPr>
                <w:spacing w:val="-20"/>
                <w:sz w:val="24"/>
                <w:szCs w:val="24"/>
              </w:rPr>
              <w:t xml:space="preserve">Л </w:t>
            </w:r>
            <w:r>
              <w:rPr>
                <w:spacing w:val="-20"/>
                <w:sz w:val="24"/>
                <w:szCs w:val="24"/>
              </w:rPr>
              <w:t>О</w:t>
            </w:r>
            <w:r w:rsidRPr="000D7696">
              <w:rPr>
                <w:spacing w:val="-20"/>
                <w:sz w:val="24"/>
                <w:szCs w:val="24"/>
              </w:rPr>
              <w:t xml:space="preserve"> Д А Р С К О ГО  М У Н И Ц И П А Л Ь НО ГО    </w:t>
            </w:r>
            <w:r>
              <w:rPr>
                <w:spacing w:val="-20"/>
                <w:sz w:val="24"/>
                <w:szCs w:val="24"/>
              </w:rPr>
              <w:t>ОКРУГА</w:t>
            </w:r>
          </w:p>
          <w:p w:rsidR="00BA41FF" w:rsidRPr="000D7696" w:rsidRDefault="00BA41FF" w:rsidP="00A34F39">
            <w:pPr>
              <w:pStyle w:val="a3"/>
              <w:tabs>
                <w:tab w:val="left" w:pos="1440"/>
              </w:tabs>
              <w:ind w:left="-284" w:firstLine="0"/>
              <w:rPr>
                <w:sz w:val="24"/>
                <w:szCs w:val="24"/>
              </w:rPr>
            </w:pPr>
            <w:r w:rsidRPr="000D7696">
              <w:rPr>
                <w:sz w:val="24"/>
                <w:szCs w:val="24"/>
              </w:rPr>
              <w:t xml:space="preserve">Н  И  Ж  Е  Г О </w:t>
            </w:r>
            <w:proofErr w:type="gramStart"/>
            <w:r w:rsidRPr="000D7696">
              <w:rPr>
                <w:sz w:val="24"/>
                <w:szCs w:val="24"/>
              </w:rPr>
              <w:t>Р</w:t>
            </w:r>
            <w:proofErr w:type="gramEnd"/>
            <w:r w:rsidRPr="000D7696">
              <w:rPr>
                <w:sz w:val="24"/>
                <w:szCs w:val="24"/>
              </w:rPr>
              <w:t xml:space="preserve">  О Д С К О Й      О  Б  Л  А  С  Т  И</w:t>
            </w:r>
          </w:p>
          <w:p w:rsidR="00BA41FF" w:rsidRPr="00352700" w:rsidRDefault="00BA41FF" w:rsidP="00A34F39">
            <w:pPr>
              <w:suppressAutoHyphens/>
              <w:jc w:val="center"/>
              <w:rPr>
                <w:rFonts w:eastAsia="Lucida Sans Unicode"/>
              </w:rPr>
            </w:pPr>
          </w:p>
        </w:tc>
      </w:tr>
      <w:tr w:rsidR="00BA41FF" w:rsidRPr="00352700" w:rsidTr="008D47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6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BA41FF" w:rsidRDefault="00BA41FF" w:rsidP="00AC335F">
            <w:pPr>
              <w:suppressAutoHyphens/>
              <w:rPr>
                <w:rFonts w:eastAsia="Lucida Sans Unicode"/>
              </w:rPr>
            </w:pPr>
            <w:bookmarkStart w:id="0" w:name="_GoBack"/>
            <w:bookmarkEnd w:id="0"/>
          </w:p>
          <w:p w:rsidR="00BA41FF" w:rsidRPr="00352700" w:rsidRDefault="00BA41FF" w:rsidP="00A34F39">
            <w:pPr>
              <w:suppressAutoHyphens/>
              <w:jc w:val="center"/>
              <w:rPr>
                <w:rFonts w:eastAsia="Lucida Sans Unicode"/>
              </w:rPr>
            </w:pPr>
          </w:p>
        </w:tc>
      </w:tr>
      <w:tr w:rsidR="00BA41FF" w:rsidRPr="00352700" w:rsidTr="008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A41FF" w:rsidRPr="00F6362E" w:rsidRDefault="00BA41FF" w:rsidP="00A34F39">
            <w:pPr>
              <w:keepNext/>
              <w:jc w:val="center"/>
              <w:outlineLvl w:val="0"/>
              <w:rPr>
                <w:bCs/>
                <w:kern w:val="32"/>
                <w:sz w:val="32"/>
                <w:szCs w:val="32"/>
              </w:rPr>
            </w:pPr>
            <w:proofErr w:type="gramStart"/>
            <w:r w:rsidRPr="00F6362E">
              <w:rPr>
                <w:bCs/>
                <w:kern w:val="32"/>
                <w:sz w:val="32"/>
                <w:szCs w:val="32"/>
              </w:rPr>
              <w:t>П</w:t>
            </w:r>
            <w:proofErr w:type="gramEnd"/>
            <w:r w:rsidRPr="00F6362E">
              <w:rPr>
                <w:bCs/>
                <w:kern w:val="32"/>
                <w:sz w:val="32"/>
                <w:szCs w:val="32"/>
              </w:rPr>
              <w:t xml:space="preserve"> О С Т А Н О В Л Е Н И Е</w:t>
            </w:r>
          </w:p>
        </w:tc>
      </w:tr>
      <w:tr w:rsidR="00BA41FF" w:rsidRPr="00352700" w:rsidTr="008D47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6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BA41FF" w:rsidRPr="00352700" w:rsidRDefault="00BA41FF" w:rsidP="00AC335F">
            <w:pPr>
              <w:suppressAutoHyphens/>
              <w:rPr>
                <w:rFonts w:eastAsia="Lucida Sans Unicode"/>
                <w:b/>
              </w:rPr>
            </w:pPr>
          </w:p>
          <w:p w:rsidR="00BA41FF" w:rsidRPr="00352700" w:rsidRDefault="00BA41FF" w:rsidP="00A34F39">
            <w:pPr>
              <w:suppressAutoHyphens/>
              <w:rPr>
                <w:rFonts w:eastAsia="Lucida Sans Unicode"/>
                <w:b/>
              </w:rPr>
            </w:pPr>
          </w:p>
        </w:tc>
      </w:tr>
      <w:tr w:rsidR="00BA4AB8" w:rsidRPr="00352700" w:rsidTr="008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A4AB8" w:rsidRPr="00352700" w:rsidRDefault="00AC335F" w:rsidP="00A34F39">
            <w:pPr>
              <w:suppressAutoHyphens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 xml:space="preserve">От 03.06.2024 </w:t>
            </w:r>
          </w:p>
        </w:tc>
        <w:tc>
          <w:tcPr>
            <w:tcW w:w="715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A4AB8" w:rsidRPr="00352700" w:rsidRDefault="00BA4AB8" w:rsidP="00A34F39">
            <w:pPr>
              <w:tabs>
                <w:tab w:val="left" w:pos="1272"/>
              </w:tabs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Lucida Sans Unicode"/>
                <w:b/>
              </w:rPr>
            </w:pPr>
            <w:r w:rsidRPr="00352700">
              <w:rPr>
                <w:rFonts w:eastAsia="Lucida Sans Unicode"/>
                <w:b/>
              </w:rPr>
              <w:t>№</w:t>
            </w:r>
            <w:r w:rsidR="00AC335F">
              <w:rPr>
                <w:rFonts w:eastAsia="Lucida Sans Unicode"/>
                <w:b/>
              </w:rPr>
              <w:t xml:space="preserve"> 1983</w:t>
            </w:r>
          </w:p>
        </w:tc>
      </w:tr>
    </w:tbl>
    <w:p w:rsidR="00BA41FF" w:rsidRPr="00352700" w:rsidRDefault="00BA41FF" w:rsidP="00BA41FF">
      <w:pPr>
        <w:suppressAutoHyphens/>
        <w:jc w:val="center"/>
        <w:rPr>
          <w:rFonts w:eastAsia="Lucida Sans Unicode"/>
        </w:rPr>
      </w:pPr>
    </w:p>
    <w:p w:rsidR="00BA41FF" w:rsidRPr="00352700" w:rsidRDefault="00BA41FF" w:rsidP="00BA41FF">
      <w:pPr>
        <w:suppressAutoHyphens/>
        <w:rPr>
          <w:rFonts w:eastAsia="Lucida Sans Unicode"/>
        </w:rPr>
      </w:pP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BA41FF" w:rsidRPr="00352700" w:rsidTr="008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257E4" w:rsidRPr="00D257E4" w:rsidRDefault="00BA4AB8" w:rsidP="00D257E4">
            <w:pPr>
              <w:suppressAutoHyphens/>
              <w:jc w:val="center"/>
              <w:rPr>
                <w:b/>
                <w:bCs/>
                <w:color w:val="000000"/>
              </w:rPr>
            </w:pPr>
            <w:r w:rsidRPr="00BA4AB8">
              <w:rPr>
                <w:b/>
                <w:bCs/>
                <w:color w:val="000000"/>
              </w:rPr>
              <w:t>О внесении изменений</w:t>
            </w:r>
            <w:r w:rsidR="00DD69C1">
              <w:rPr>
                <w:b/>
                <w:bCs/>
                <w:color w:val="000000"/>
              </w:rPr>
              <w:t xml:space="preserve"> и дополнений в п</w:t>
            </w:r>
            <w:r w:rsidRPr="00BA4AB8">
              <w:rPr>
                <w:b/>
                <w:bCs/>
                <w:color w:val="000000"/>
              </w:rPr>
              <w:t xml:space="preserve">остановление администрации Володарского муниципального </w:t>
            </w:r>
            <w:r w:rsidR="00FA024B">
              <w:rPr>
                <w:b/>
                <w:bCs/>
                <w:color w:val="000000"/>
              </w:rPr>
              <w:t>округа</w:t>
            </w:r>
            <w:r w:rsidRPr="00BA4AB8">
              <w:rPr>
                <w:b/>
                <w:bCs/>
                <w:color w:val="000000"/>
              </w:rPr>
              <w:t xml:space="preserve"> Нижегородской области от </w:t>
            </w:r>
            <w:r w:rsidR="00D257E4">
              <w:rPr>
                <w:b/>
                <w:bCs/>
                <w:color w:val="000000"/>
              </w:rPr>
              <w:t>19</w:t>
            </w:r>
            <w:r w:rsidRPr="00BA4AB8">
              <w:rPr>
                <w:b/>
                <w:bCs/>
                <w:color w:val="000000"/>
              </w:rPr>
              <w:t>.</w:t>
            </w:r>
            <w:r w:rsidR="00D257E4">
              <w:rPr>
                <w:b/>
                <w:bCs/>
                <w:color w:val="000000"/>
              </w:rPr>
              <w:t>03.2024</w:t>
            </w:r>
            <w:r w:rsidRPr="00BA4AB8">
              <w:rPr>
                <w:b/>
                <w:bCs/>
                <w:color w:val="000000"/>
              </w:rPr>
              <w:t xml:space="preserve"> г.</w:t>
            </w:r>
            <w:r w:rsidR="00DD69C1" w:rsidRPr="00BA4AB8">
              <w:rPr>
                <w:b/>
                <w:bCs/>
                <w:color w:val="000000"/>
              </w:rPr>
              <w:t xml:space="preserve"> № 1</w:t>
            </w:r>
            <w:r w:rsidR="00D257E4">
              <w:rPr>
                <w:b/>
                <w:bCs/>
                <w:color w:val="000000"/>
              </w:rPr>
              <w:t>005</w:t>
            </w:r>
            <w:r w:rsidR="00DD69C1" w:rsidRPr="00BA4AB8">
              <w:rPr>
                <w:b/>
                <w:bCs/>
                <w:color w:val="000000"/>
              </w:rPr>
              <w:t xml:space="preserve"> </w:t>
            </w:r>
            <w:r w:rsidRPr="00BA4AB8">
              <w:rPr>
                <w:b/>
                <w:bCs/>
                <w:color w:val="000000"/>
              </w:rPr>
              <w:t>«</w:t>
            </w:r>
            <w:r w:rsidR="00D257E4" w:rsidRPr="00D257E4">
              <w:rPr>
                <w:b/>
                <w:bCs/>
                <w:color w:val="000000"/>
              </w:rPr>
              <w:t xml:space="preserve">Об утверждении порядка предоставления субсидии на поддержку племенного </w:t>
            </w:r>
          </w:p>
          <w:p w:rsidR="00BA41FF" w:rsidRPr="00352700" w:rsidRDefault="00D257E4" w:rsidP="00D257E4">
            <w:pPr>
              <w:suppressAutoHyphens/>
              <w:jc w:val="center"/>
              <w:rPr>
                <w:rFonts w:eastAsia="Lucida Sans Unicode"/>
                <w:b/>
              </w:rPr>
            </w:pPr>
            <w:r w:rsidRPr="00D257E4">
              <w:rPr>
                <w:b/>
                <w:bCs/>
                <w:color w:val="000000"/>
              </w:rPr>
              <w:t>животноводства</w:t>
            </w:r>
            <w:r w:rsidR="00BA4AB8" w:rsidRPr="00506695">
              <w:rPr>
                <w:b/>
                <w:color w:val="000000"/>
              </w:rPr>
              <w:t>»</w:t>
            </w:r>
          </w:p>
        </w:tc>
      </w:tr>
      <w:tr w:rsidR="00BA41FF" w:rsidRPr="00352700" w:rsidTr="008D47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A41FF" w:rsidRPr="00352700" w:rsidRDefault="00BA41FF" w:rsidP="00BA4AB8">
            <w:pPr>
              <w:suppressAutoHyphens/>
              <w:jc w:val="both"/>
              <w:rPr>
                <w:rFonts w:eastAsia="Lucida Sans Unicode"/>
                <w:bCs/>
              </w:rPr>
            </w:pPr>
          </w:p>
        </w:tc>
      </w:tr>
    </w:tbl>
    <w:p w:rsidR="004F7F08" w:rsidRPr="00352700" w:rsidRDefault="004F7F08" w:rsidP="00BA41FF">
      <w:pPr>
        <w:suppressAutoHyphens/>
        <w:jc w:val="center"/>
        <w:rPr>
          <w:rFonts w:eastAsia="Lucida Sans Unicode"/>
          <w:color w:val="000000"/>
        </w:rPr>
      </w:pPr>
    </w:p>
    <w:p w:rsidR="00DD69C1" w:rsidRPr="00D553F7" w:rsidRDefault="00DD69C1" w:rsidP="00D257E4">
      <w:pPr>
        <w:ind w:firstLine="746"/>
        <w:jc w:val="both"/>
        <w:rPr>
          <w:color w:val="000000"/>
        </w:rPr>
      </w:pPr>
      <w:proofErr w:type="gramStart"/>
      <w:r>
        <w:t xml:space="preserve">В соответствии с Федеральным законом от 06.10.2003г. № 131-ФЗ "Об общих принципах организации местного самоуправления в Российской Федерации", Законом Нижегородской области от 11 ноября 2005 г. № 176-З «О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производства», постановлением Правительства Нижегородской области от </w:t>
      </w:r>
      <w:r w:rsidR="00D257E4">
        <w:t>25</w:t>
      </w:r>
      <w:r>
        <w:t xml:space="preserve"> </w:t>
      </w:r>
      <w:r w:rsidR="00D257E4">
        <w:t>апреля 2024</w:t>
      </w:r>
      <w:r>
        <w:t xml:space="preserve"> г. № </w:t>
      </w:r>
      <w:r w:rsidR="00D257E4">
        <w:t>210</w:t>
      </w:r>
      <w:r>
        <w:t xml:space="preserve"> «</w:t>
      </w:r>
      <w:r w:rsidR="00D257E4">
        <w:t>О внесении изменений в постановление Правительства Нижегородской области от</w:t>
      </w:r>
      <w:proofErr w:type="gramEnd"/>
      <w:r w:rsidR="00D257E4">
        <w:t xml:space="preserve"> 15 февраля 2024 г. № 54</w:t>
      </w:r>
      <w:r w:rsidR="00402878">
        <w:t>»</w:t>
      </w:r>
      <w:r>
        <w:t>,</w:t>
      </w:r>
      <w:r w:rsidRPr="00D553F7">
        <w:rPr>
          <w:color w:val="000000"/>
        </w:rPr>
        <w:t xml:space="preserve"> администрация Володарского муниципального округа</w:t>
      </w:r>
      <w:r>
        <w:rPr>
          <w:color w:val="000000"/>
        </w:rPr>
        <w:t xml:space="preserve"> Нижегородской области</w:t>
      </w:r>
      <w:r w:rsidR="00D257E4">
        <w:rPr>
          <w:color w:val="000000"/>
        </w:rPr>
        <w:t xml:space="preserve">                  </w:t>
      </w:r>
      <w:r>
        <w:rPr>
          <w:color w:val="000000"/>
        </w:rPr>
        <w:t xml:space="preserve"> </w:t>
      </w:r>
      <w:proofErr w:type="gramStart"/>
      <w:r w:rsidRPr="00D553F7">
        <w:rPr>
          <w:b/>
          <w:bCs/>
          <w:color w:val="000000"/>
        </w:rPr>
        <w:t>п</w:t>
      </w:r>
      <w:proofErr w:type="gramEnd"/>
      <w:r w:rsidRPr="00D553F7">
        <w:rPr>
          <w:b/>
          <w:bCs/>
          <w:color w:val="000000"/>
        </w:rPr>
        <w:t xml:space="preserve"> о с т а н о в л я е т</w:t>
      </w:r>
      <w:r w:rsidRPr="00D553F7">
        <w:rPr>
          <w:color w:val="000000"/>
        </w:rPr>
        <w:t>:</w:t>
      </w:r>
    </w:p>
    <w:p w:rsidR="00DD69C1" w:rsidRDefault="00912AB2" w:rsidP="00D257E4">
      <w:pPr>
        <w:ind w:firstLine="746"/>
        <w:jc w:val="both"/>
        <w:rPr>
          <w:color w:val="000000"/>
        </w:rPr>
      </w:pPr>
      <w:r>
        <w:rPr>
          <w:color w:val="000000"/>
        </w:rPr>
        <w:t>1.</w:t>
      </w:r>
      <w:r w:rsidR="00DD69C1" w:rsidRPr="00D553F7">
        <w:rPr>
          <w:color w:val="000000"/>
        </w:rPr>
        <w:t xml:space="preserve"> </w:t>
      </w:r>
      <w:r w:rsidR="00DD69C1">
        <w:rPr>
          <w:color w:val="000000"/>
        </w:rPr>
        <w:t xml:space="preserve">Внести в постановление </w:t>
      </w:r>
      <w:r w:rsidR="0006015D" w:rsidRPr="0006015D">
        <w:rPr>
          <w:color w:val="000000"/>
        </w:rPr>
        <w:t xml:space="preserve">администрации Володарского муниципального </w:t>
      </w:r>
      <w:r w:rsidR="00EE7FF7">
        <w:rPr>
          <w:color w:val="000000"/>
        </w:rPr>
        <w:t>округа</w:t>
      </w:r>
      <w:r w:rsidR="0006015D" w:rsidRPr="0006015D">
        <w:rPr>
          <w:color w:val="000000"/>
        </w:rPr>
        <w:t xml:space="preserve"> Нижегородской области от </w:t>
      </w:r>
      <w:r w:rsidR="00D257E4" w:rsidRPr="00D257E4">
        <w:rPr>
          <w:color w:val="000000"/>
        </w:rPr>
        <w:t>19.03.2024 г. № 1005 «Об утверждении порядка предоставления субсидии на поддержку племенного животноводства</w:t>
      </w:r>
      <w:r w:rsidR="00DD69C1" w:rsidRPr="00DD69C1">
        <w:rPr>
          <w:color w:val="000000"/>
        </w:rPr>
        <w:t>»</w:t>
      </w:r>
      <w:r>
        <w:rPr>
          <w:color w:val="000000"/>
        </w:rPr>
        <w:t xml:space="preserve"> </w:t>
      </w:r>
      <w:r w:rsidRPr="00912AB2">
        <w:rPr>
          <w:color w:val="000000"/>
        </w:rPr>
        <w:t xml:space="preserve">следующие </w:t>
      </w:r>
      <w:r w:rsidR="00D257E4">
        <w:rPr>
          <w:color w:val="000000"/>
        </w:rPr>
        <w:t xml:space="preserve">изменения и </w:t>
      </w:r>
      <w:r w:rsidR="00CC3AAD">
        <w:rPr>
          <w:color w:val="000000"/>
        </w:rPr>
        <w:t>дополнения</w:t>
      </w:r>
      <w:r w:rsidRPr="00912AB2">
        <w:rPr>
          <w:color w:val="000000"/>
        </w:rPr>
        <w:t>:</w:t>
      </w:r>
    </w:p>
    <w:p w:rsidR="00912AB2" w:rsidRDefault="00912AB2" w:rsidP="00DD69C1">
      <w:pPr>
        <w:ind w:firstLine="746"/>
        <w:jc w:val="both"/>
        <w:rPr>
          <w:color w:val="000000"/>
        </w:rPr>
      </w:pPr>
      <w:r>
        <w:rPr>
          <w:color w:val="000000"/>
        </w:rPr>
        <w:t>1.1.</w:t>
      </w:r>
      <w:r w:rsidR="00837B55">
        <w:rPr>
          <w:color w:val="000000"/>
        </w:rPr>
        <w:t xml:space="preserve"> В</w:t>
      </w:r>
      <w:r w:rsidR="00D257E4">
        <w:rPr>
          <w:color w:val="000000"/>
        </w:rPr>
        <w:t xml:space="preserve"> пункте </w:t>
      </w:r>
      <w:r w:rsidR="00050309">
        <w:rPr>
          <w:color w:val="000000"/>
        </w:rPr>
        <w:t xml:space="preserve">1 подпункте </w:t>
      </w:r>
      <w:r w:rsidR="00D257E4">
        <w:rPr>
          <w:color w:val="000000"/>
        </w:rPr>
        <w:t>1.5 слова «в соответствии с пунктом 2» заменить словами «в соответствии с подпунктом 1 пункта 2»</w:t>
      </w:r>
      <w:r w:rsidR="00DB161E">
        <w:rPr>
          <w:color w:val="000000"/>
        </w:rPr>
        <w:t>;</w:t>
      </w:r>
    </w:p>
    <w:p w:rsidR="00D257E4" w:rsidRDefault="00D257E4" w:rsidP="00DD69C1">
      <w:pPr>
        <w:ind w:firstLine="746"/>
        <w:jc w:val="both"/>
        <w:rPr>
          <w:color w:val="000000"/>
        </w:rPr>
      </w:pPr>
      <w:r>
        <w:rPr>
          <w:color w:val="000000"/>
        </w:rPr>
        <w:t>1.2</w:t>
      </w:r>
      <w:proofErr w:type="gramStart"/>
      <w:r>
        <w:rPr>
          <w:color w:val="000000"/>
        </w:rPr>
        <w:t xml:space="preserve"> </w:t>
      </w:r>
      <w:r w:rsidR="00837B55">
        <w:rPr>
          <w:color w:val="000000"/>
        </w:rPr>
        <w:t>В</w:t>
      </w:r>
      <w:proofErr w:type="gramEnd"/>
      <w:r w:rsidR="00837B55">
        <w:rPr>
          <w:color w:val="000000"/>
        </w:rPr>
        <w:t xml:space="preserve"> пункте 2:</w:t>
      </w:r>
    </w:p>
    <w:p w:rsidR="00050309" w:rsidRDefault="00050309" w:rsidP="00837B55">
      <w:pPr>
        <w:ind w:firstLine="746"/>
        <w:jc w:val="both"/>
        <w:rPr>
          <w:color w:val="000000"/>
        </w:rPr>
      </w:pPr>
      <w:r>
        <w:rPr>
          <w:color w:val="000000"/>
        </w:rPr>
        <w:t>1) в подпункте 2.1. слова «реестра получателей» заменить словами «сводного реестра получателей»;</w:t>
      </w:r>
    </w:p>
    <w:p w:rsidR="00D257E4" w:rsidRDefault="00050309" w:rsidP="00837B55">
      <w:pPr>
        <w:ind w:firstLine="746"/>
        <w:jc w:val="both"/>
        <w:rPr>
          <w:color w:val="000000"/>
        </w:rPr>
      </w:pPr>
      <w:r>
        <w:rPr>
          <w:color w:val="000000"/>
        </w:rPr>
        <w:t>2</w:t>
      </w:r>
      <w:r w:rsidR="00837B55">
        <w:rPr>
          <w:color w:val="000000"/>
        </w:rPr>
        <w:t>) в подпункте 2.2.5 слова «</w:t>
      </w:r>
      <w:r w:rsidR="00837B55" w:rsidRPr="00837B55">
        <w:rPr>
          <w:color w:val="000000"/>
        </w:rPr>
        <w:t>в соответствии с Федеральным законом</w:t>
      </w:r>
      <w:r w:rsidR="00837B55">
        <w:rPr>
          <w:color w:val="000000"/>
        </w:rPr>
        <w:t>» заменить словами «</w:t>
      </w:r>
      <w:r w:rsidR="00837B55" w:rsidRPr="00837B55">
        <w:rPr>
          <w:color w:val="000000"/>
        </w:rPr>
        <w:t>в соответствии с Федеральным законом 14 июля 2022 г. № 255-ФЗ</w:t>
      </w:r>
      <w:r w:rsidR="00837B55">
        <w:rPr>
          <w:color w:val="000000"/>
        </w:rPr>
        <w:t>»;</w:t>
      </w:r>
    </w:p>
    <w:p w:rsidR="00837B55" w:rsidRDefault="00050309" w:rsidP="00837B55">
      <w:pPr>
        <w:ind w:firstLine="746"/>
        <w:jc w:val="both"/>
        <w:rPr>
          <w:color w:val="000000"/>
        </w:rPr>
      </w:pPr>
      <w:r>
        <w:rPr>
          <w:color w:val="000000"/>
        </w:rPr>
        <w:t>3</w:t>
      </w:r>
      <w:r w:rsidR="00837B55">
        <w:rPr>
          <w:color w:val="000000"/>
        </w:rPr>
        <w:t xml:space="preserve">) </w:t>
      </w:r>
      <w:r w:rsidR="00694B38">
        <w:rPr>
          <w:color w:val="000000"/>
        </w:rPr>
        <w:t xml:space="preserve">абзацы девять и десять </w:t>
      </w:r>
      <w:r w:rsidR="00837B55">
        <w:rPr>
          <w:color w:val="000000"/>
        </w:rPr>
        <w:t xml:space="preserve"> </w:t>
      </w:r>
      <w:r w:rsidR="00694B38">
        <w:rPr>
          <w:color w:val="000000"/>
        </w:rPr>
        <w:t>подпункта 2.2.7 изложить в следующей редакции:</w:t>
      </w:r>
    </w:p>
    <w:p w:rsidR="00694B38" w:rsidRPr="00694B38" w:rsidRDefault="00694B38" w:rsidP="00694B38">
      <w:pPr>
        <w:ind w:firstLine="746"/>
        <w:jc w:val="both"/>
        <w:rPr>
          <w:color w:val="000000"/>
        </w:rPr>
      </w:pPr>
      <w:r>
        <w:rPr>
          <w:color w:val="000000"/>
        </w:rPr>
        <w:t>«</w:t>
      </w:r>
      <w:r w:rsidRPr="00694B38">
        <w:rPr>
          <w:color w:val="000000"/>
        </w:rPr>
        <w:t xml:space="preserve">е) при предоставлении субсидии, источником финансового обеспечения которой является субвенция, сформированная за счет средств, предусмотренных в абзаце третьем пункта 2.9 настоящего Порядка, - наличие у получателя субсидии, являющегося юридическим лицом, уровня среднемесячной заработной платы не ниже полутора величин минимального </w:t>
      </w:r>
      <w:proofErr w:type="gramStart"/>
      <w:r w:rsidRPr="00694B38">
        <w:rPr>
          <w:color w:val="000000"/>
        </w:rPr>
        <w:t>размера оплаты труда</w:t>
      </w:r>
      <w:proofErr w:type="gramEnd"/>
      <w:r w:rsidRPr="00694B38">
        <w:rPr>
          <w:color w:val="000000"/>
        </w:rPr>
        <w:t xml:space="preserve"> на дату получения государственной поддержки. </w:t>
      </w:r>
    </w:p>
    <w:p w:rsidR="00694B38" w:rsidRDefault="00694B38" w:rsidP="00694B38">
      <w:pPr>
        <w:ind w:firstLine="746"/>
        <w:jc w:val="both"/>
        <w:rPr>
          <w:color w:val="000000"/>
        </w:rPr>
      </w:pPr>
      <w:r w:rsidRPr="00694B38">
        <w:rPr>
          <w:color w:val="000000"/>
        </w:rPr>
        <w:t xml:space="preserve">з) при предоставлении субсидии по направлению, указанному в подпункте «ж» подпункта 2.8.1 пункта 2 настоящего Порядка, - включение получателя субсидии в реестр сельскохозяйственных товаропроизводителей Нижегородской области, осуществляющих </w:t>
      </w:r>
      <w:r w:rsidRPr="00694B38">
        <w:rPr>
          <w:color w:val="000000"/>
        </w:rPr>
        <w:lastRenderedPageBreak/>
        <w:t>мероприятия по геномной оценке племенной ценности крупного рогатого скота. Ведение указанного реестра, предоставление из него сведений и внесение в него изменений осуществляется в порядке, установленном Минсельхозпродом»;</w:t>
      </w:r>
      <w:r>
        <w:rPr>
          <w:color w:val="000000"/>
        </w:rPr>
        <w:t>»;</w:t>
      </w:r>
    </w:p>
    <w:p w:rsidR="00A14FA2" w:rsidRDefault="00A14FA2" w:rsidP="00694B38">
      <w:pPr>
        <w:ind w:firstLine="746"/>
        <w:jc w:val="both"/>
        <w:rPr>
          <w:color w:val="000000"/>
        </w:rPr>
      </w:pPr>
      <w:r>
        <w:rPr>
          <w:color w:val="000000"/>
        </w:rPr>
        <w:t>4) абзац 3 подпункта 2.4.1 изложить в следующей редакции:</w:t>
      </w:r>
    </w:p>
    <w:p w:rsidR="00A14FA2" w:rsidRDefault="00A14FA2" w:rsidP="00694B38">
      <w:pPr>
        <w:ind w:firstLine="746"/>
        <w:jc w:val="both"/>
        <w:rPr>
          <w:color w:val="000000"/>
        </w:rPr>
      </w:pPr>
      <w:r>
        <w:rPr>
          <w:color w:val="000000"/>
        </w:rPr>
        <w:t>«</w:t>
      </w:r>
      <w:r w:rsidRPr="00A14FA2">
        <w:rPr>
          <w:color w:val="000000"/>
        </w:rPr>
        <w:t>для получения субсидии по направлению затрат, ук</w:t>
      </w:r>
      <w:r w:rsidR="00B23C13">
        <w:rPr>
          <w:color w:val="000000"/>
        </w:rPr>
        <w:t xml:space="preserve">азанному в подпункте «а» и «б» </w:t>
      </w:r>
      <w:r w:rsidRPr="00A14FA2">
        <w:rPr>
          <w:color w:val="000000"/>
        </w:rPr>
        <w:t>подпункта 2.8.1 пункта 2 настоящего Порядка, прикладываются копия отчета о движении скота и птицы на ферме за декабрь отчетного года по форме № СП-51, утвержденной постановлением Государственного комитета Российской Федерации по статистике от 29 сентября 1997 г. № 68;</w:t>
      </w:r>
      <w:r>
        <w:rPr>
          <w:color w:val="000000"/>
        </w:rPr>
        <w:t>»</w:t>
      </w:r>
    </w:p>
    <w:p w:rsidR="00A14FA2" w:rsidRDefault="00A14FA2" w:rsidP="00694B38">
      <w:pPr>
        <w:ind w:firstLine="746"/>
        <w:jc w:val="both"/>
        <w:rPr>
          <w:color w:val="000000"/>
        </w:rPr>
      </w:pPr>
      <w:r>
        <w:rPr>
          <w:color w:val="000000"/>
        </w:rPr>
        <w:t>5) в абзаце 3 подпункта 2.6. слова «</w:t>
      </w:r>
      <w:r w:rsidRPr="00A14FA2">
        <w:rPr>
          <w:color w:val="000000"/>
        </w:rPr>
        <w:t>реестр получателей субсидий</w:t>
      </w:r>
      <w:r>
        <w:rPr>
          <w:color w:val="000000"/>
        </w:rPr>
        <w:t>» заменить словами «реестры получателей субсидии»;</w:t>
      </w:r>
    </w:p>
    <w:p w:rsidR="00694B38" w:rsidRDefault="00694B38" w:rsidP="00694B38">
      <w:pPr>
        <w:ind w:firstLine="746"/>
        <w:jc w:val="both"/>
        <w:rPr>
          <w:color w:val="000000"/>
        </w:rPr>
      </w:pPr>
      <w:r>
        <w:rPr>
          <w:color w:val="000000"/>
        </w:rPr>
        <w:t>1.3 Абзац четвертый подпункта 2.14.3 пункта 2 изложить в следующей редакции:</w:t>
      </w:r>
    </w:p>
    <w:p w:rsidR="00694B38" w:rsidRDefault="00694B38" w:rsidP="00694B38">
      <w:pPr>
        <w:ind w:firstLine="746"/>
        <w:jc w:val="both"/>
        <w:rPr>
          <w:color w:val="000000"/>
        </w:rPr>
      </w:pPr>
      <w:proofErr w:type="gramStart"/>
      <w:r>
        <w:rPr>
          <w:color w:val="000000"/>
        </w:rPr>
        <w:t>«</w:t>
      </w:r>
      <w:r w:rsidRPr="00694B38">
        <w:rPr>
          <w:color w:val="000000"/>
        </w:rPr>
        <w:t>дополнительным условием, включаемым в соглашение в случае получения субсидии, источником финансового обеспечения которой является субвенция, сформированная за счет средств, предусмотренных в абзаце третьем пункта 2.9 настоящего Порядка, является обязательство получателя субсидии, являющегося юридическим лицом, по обеспечению сохранности в год предоставления субсидии уровня среднемесячной заработной платы не ниже полутора величин минимального размера оплаты труда;</w:t>
      </w:r>
      <w:r>
        <w:rPr>
          <w:color w:val="000000"/>
        </w:rPr>
        <w:t>»</w:t>
      </w:r>
      <w:proofErr w:type="gramEnd"/>
    </w:p>
    <w:p w:rsidR="00694B38" w:rsidRDefault="00694B38" w:rsidP="00694B38">
      <w:pPr>
        <w:ind w:firstLine="746"/>
        <w:jc w:val="both"/>
        <w:rPr>
          <w:color w:val="000000"/>
        </w:rPr>
      </w:pPr>
      <w:r>
        <w:rPr>
          <w:color w:val="000000"/>
        </w:rPr>
        <w:t>1.4 Подпункт 2.14.3 пункта 2 дополнить словами:</w:t>
      </w:r>
    </w:p>
    <w:p w:rsidR="00694B38" w:rsidRDefault="00694B38" w:rsidP="00694B38">
      <w:pPr>
        <w:tabs>
          <w:tab w:val="left" w:pos="1395"/>
        </w:tabs>
        <w:ind w:firstLine="746"/>
        <w:jc w:val="both"/>
        <w:rPr>
          <w:color w:val="000000"/>
        </w:rPr>
      </w:pPr>
      <w:r>
        <w:rPr>
          <w:color w:val="000000"/>
        </w:rPr>
        <w:t>«</w:t>
      </w:r>
      <w:r w:rsidRPr="00694B38">
        <w:rPr>
          <w:color w:val="000000"/>
        </w:rPr>
        <w:t>по обеспечению сохранности приобретенного поголовья. При этом по истечении первого года с момента приобретения сохранность поголовья должна составлять не менее 80%, по истечении второго года с момента приобретения – не менее 75% (для получателей субсидии по направлению, указанному в подпункте «г» подпункта 2.8.1 пункта 2 настоящего Порядка</w:t>
      </w:r>
      <w:proofErr w:type="gramStart"/>
      <w:r w:rsidRPr="00694B38">
        <w:rPr>
          <w:color w:val="000000"/>
        </w:rPr>
        <w:t>;</w:t>
      </w:r>
      <w:r>
        <w:rPr>
          <w:color w:val="000000"/>
        </w:rPr>
        <w:t>»</w:t>
      </w:r>
      <w:proofErr w:type="gramEnd"/>
    </w:p>
    <w:p w:rsidR="00DD69C1" w:rsidRDefault="00402878" w:rsidP="00DD69C1">
      <w:pPr>
        <w:ind w:firstLine="746"/>
        <w:jc w:val="both"/>
        <w:rPr>
          <w:color w:val="000000"/>
        </w:rPr>
      </w:pPr>
      <w:r>
        <w:rPr>
          <w:color w:val="000000"/>
        </w:rPr>
        <w:t>2</w:t>
      </w:r>
      <w:r w:rsidR="00DD69C1" w:rsidRPr="00D553F7">
        <w:rPr>
          <w:color w:val="000000"/>
        </w:rPr>
        <w:t xml:space="preserve">. </w:t>
      </w:r>
      <w:r w:rsidR="008E6E4E" w:rsidRPr="008E6E4E">
        <w:rPr>
          <w:color w:val="000000"/>
        </w:rPr>
        <w:t xml:space="preserve">Постановление вступает в силу с </w:t>
      </w:r>
      <w:r w:rsidR="001C0B54" w:rsidRPr="001C0B54">
        <w:rPr>
          <w:color w:val="000000"/>
        </w:rPr>
        <w:t xml:space="preserve">момента его </w:t>
      </w:r>
      <w:r w:rsidR="009E266C">
        <w:rPr>
          <w:color w:val="000000"/>
        </w:rPr>
        <w:t>подписания</w:t>
      </w:r>
      <w:r w:rsidR="008E6E4E" w:rsidRPr="008E6E4E">
        <w:rPr>
          <w:color w:val="000000"/>
        </w:rPr>
        <w:t>.</w:t>
      </w:r>
    </w:p>
    <w:p w:rsidR="008E6E4E" w:rsidRPr="00D553F7" w:rsidRDefault="00402878" w:rsidP="001C0B54">
      <w:pPr>
        <w:ind w:firstLine="746"/>
        <w:jc w:val="both"/>
        <w:rPr>
          <w:color w:val="000000"/>
        </w:rPr>
      </w:pPr>
      <w:r>
        <w:rPr>
          <w:color w:val="000000"/>
        </w:rPr>
        <w:t>3</w:t>
      </w:r>
      <w:r w:rsidR="008E6E4E">
        <w:rPr>
          <w:color w:val="000000"/>
        </w:rPr>
        <w:t xml:space="preserve">. </w:t>
      </w:r>
      <w:r w:rsidR="00935E57" w:rsidRPr="00935E57">
        <w:rPr>
          <w:color w:val="000000"/>
        </w:rPr>
        <w:t>Отделу организационной работы, документооборота и кадрового обеспечения администрации Володарского муниципального округа Нижегородской области обеспечить размещение на официальном сайте администрации Володарского муниципального округа Нижегородской области в информационно-телекоммуникационной сети «Интернет».</w:t>
      </w:r>
    </w:p>
    <w:p w:rsidR="00DD69C1" w:rsidRPr="00D553F7" w:rsidRDefault="00402878" w:rsidP="009D67F2">
      <w:pPr>
        <w:ind w:firstLine="746"/>
        <w:jc w:val="both"/>
        <w:rPr>
          <w:color w:val="000000"/>
        </w:rPr>
      </w:pPr>
      <w:r>
        <w:rPr>
          <w:color w:val="000000"/>
        </w:rPr>
        <w:t>4</w:t>
      </w:r>
      <w:r w:rsidR="00DD69C1">
        <w:rPr>
          <w:color w:val="000000"/>
        </w:rPr>
        <w:t>.</w:t>
      </w:r>
      <w:r w:rsidR="008E6E4E" w:rsidRPr="008E6E4E">
        <w:t xml:space="preserve"> </w:t>
      </w:r>
      <w:proofErr w:type="gramStart"/>
      <w:r w:rsidR="001C0B54" w:rsidRPr="001C0B54">
        <w:rPr>
          <w:color w:val="000000"/>
        </w:rPr>
        <w:t>Контроль за</w:t>
      </w:r>
      <w:proofErr w:type="gramEnd"/>
      <w:r w:rsidR="001C0B54" w:rsidRPr="001C0B54">
        <w:rPr>
          <w:color w:val="000000"/>
        </w:rPr>
        <w:t xml:space="preserve"> исполнением настоящего постановления </w:t>
      </w:r>
      <w:r w:rsidR="009D67F2">
        <w:rPr>
          <w:color w:val="000000"/>
        </w:rPr>
        <w:t>оставляю за собой</w:t>
      </w:r>
      <w:r w:rsidR="008E6E4E" w:rsidRPr="008E6E4E">
        <w:rPr>
          <w:color w:val="000000"/>
        </w:rPr>
        <w:t>.</w:t>
      </w:r>
      <w:r w:rsidR="00DD69C1" w:rsidRPr="00D553F7">
        <w:rPr>
          <w:color w:val="000000"/>
        </w:rPr>
        <w:t> </w:t>
      </w:r>
    </w:p>
    <w:p w:rsidR="00BA41FF" w:rsidRDefault="00BA41FF" w:rsidP="00BA41FF">
      <w:pPr>
        <w:suppressAutoHyphens/>
        <w:jc w:val="right"/>
        <w:rPr>
          <w:rFonts w:eastAsia="Lucida Sans Unicode"/>
          <w:color w:val="000000"/>
        </w:rPr>
      </w:pPr>
    </w:p>
    <w:p w:rsidR="00ED57EA" w:rsidRPr="00352700" w:rsidRDefault="00ED57EA" w:rsidP="00BA41FF">
      <w:pPr>
        <w:suppressAutoHyphens/>
        <w:jc w:val="right"/>
        <w:rPr>
          <w:rFonts w:eastAsia="Lucida Sans Unicode"/>
          <w:color w:val="000000"/>
        </w:rPr>
      </w:pPr>
    </w:p>
    <w:p w:rsidR="00BA41FF" w:rsidRPr="00352700" w:rsidRDefault="00BA41FF" w:rsidP="00BA41FF">
      <w:pPr>
        <w:suppressAutoHyphens/>
        <w:jc w:val="right"/>
        <w:rPr>
          <w:rFonts w:eastAsia="Lucida Sans Unicode"/>
          <w:color w:val="00000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9"/>
        <w:gridCol w:w="4662"/>
      </w:tblGrid>
      <w:tr w:rsidR="00BA41FF" w:rsidTr="00ED57EA">
        <w:tc>
          <w:tcPr>
            <w:tcW w:w="4909" w:type="dxa"/>
          </w:tcPr>
          <w:p w:rsidR="00BA41FF" w:rsidRPr="00707FD4" w:rsidRDefault="007D55C5" w:rsidP="007D55C5">
            <w:pPr>
              <w:suppressAutoHyphens/>
              <w:rPr>
                <w:rFonts w:eastAsia="Lucida Sans Unicode"/>
                <w:color w:val="000000"/>
              </w:rPr>
            </w:pPr>
            <w:r>
              <w:rPr>
                <w:rFonts w:eastAsia="Lucida Sans Unicode"/>
                <w:color w:val="000000"/>
              </w:rPr>
              <w:t>И.о. главы администрация</w:t>
            </w:r>
          </w:p>
        </w:tc>
        <w:tc>
          <w:tcPr>
            <w:tcW w:w="4662" w:type="dxa"/>
          </w:tcPr>
          <w:p w:rsidR="00BA41FF" w:rsidRPr="00707FD4" w:rsidRDefault="007D55C5" w:rsidP="00A34F39">
            <w:pPr>
              <w:suppressAutoHyphens/>
              <w:jc w:val="right"/>
              <w:rPr>
                <w:rFonts w:eastAsia="Lucida Sans Unicode"/>
                <w:color w:val="000000"/>
              </w:rPr>
            </w:pPr>
            <w:r>
              <w:t>А.Б.Захаров</w:t>
            </w:r>
          </w:p>
        </w:tc>
      </w:tr>
    </w:tbl>
    <w:p w:rsidR="00DB161E" w:rsidRDefault="00DB161E"/>
    <w:sectPr w:rsidR="00DB1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AE1" w:rsidRDefault="00494AE1" w:rsidP="00F94822">
      <w:r>
        <w:separator/>
      </w:r>
    </w:p>
  </w:endnote>
  <w:endnote w:type="continuationSeparator" w:id="0">
    <w:p w:rsidR="00494AE1" w:rsidRDefault="00494AE1" w:rsidP="00F94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AE1" w:rsidRDefault="00494AE1" w:rsidP="00F94822">
      <w:r>
        <w:separator/>
      </w:r>
    </w:p>
  </w:footnote>
  <w:footnote w:type="continuationSeparator" w:id="0">
    <w:p w:rsidR="00494AE1" w:rsidRDefault="00494AE1" w:rsidP="00F94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1FF"/>
    <w:rsid w:val="00050309"/>
    <w:rsid w:val="0006015D"/>
    <w:rsid w:val="000A3A9E"/>
    <w:rsid w:val="000F7B8B"/>
    <w:rsid w:val="001C0B54"/>
    <w:rsid w:val="002A2DBC"/>
    <w:rsid w:val="00352C6E"/>
    <w:rsid w:val="00402878"/>
    <w:rsid w:val="00413BE6"/>
    <w:rsid w:val="00466C05"/>
    <w:rsid w:val="00494AE1"/>
    <w:rsid w:val="004F7F08"/>
    <w:rsid w:val="00506695"/>
    <w:rsid w:val="00596789"/>
    <w:rsid w:val="006947C5"/>
    <w:rsid w:val="00694B38"/>
    <w:rsid w:val="007A6F67"/>
    <w:rsid w:val="007D55C5"/>
    <w:rsid w:val="00837B55"/>
    <w:rsid w:val="00845BEB"/>
    <w:rsid w:val="008D4769"/>
    <w:rsid w:val="008E6E4E"/>
    <w:rsid w:val="00912AB2"/>
    <w:rsid w:val="00935E57"/>
    <w:rsid w:val="009B35AF"/>
    <w:rsid w:val="009D67F2"/>
    <w:rsid w:val="009E266C"/>
    <w:rsid w:val="00A14FA2"/>
    <w:rsid w:val="00AC335F"/>
    <w:rsid w:val="00B23C13"/>
    <w:rsid w:val="00B465CB"/>
    <w:rsid w:val="00BA41FF"/>
    <w:rsid w:val="00BA4250"/>
    <w:rsid w:val="00BA4AB8"/>
    <w:rsid w:val="00BF268D"/>
    <w:rsid w:val="00C66CC3"/>
    <w:rsid w:val="00CC3AAD"/>
    <w:rsid w:val="00D257E4"/>
    <w:rsid w:val="00DA53D4"/>
    <w:rsid w:val="00DB161E"/>
    <w:rsid w:val="00DD69C1"/>
    <w:rsid w:val="00ED57EA"/>
    <w:rsid w:val="00EE7FF7"/>
    <w:rsid w:val="00F94822"/>
    <w:rsid w:val="00FA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1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A41FF"/>
    <w:pPr>
      <w:widowControl/>
      <w:autoSpaceDE/>
      <w:autoSpaceDN/>
      <w:adjustRightInd/>
      <w:ind w:left="142" w:firstLine="142"/>
      <w:jc w:val="center"/>
    </w:pPr>
    <w:rPr>
      <w:b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BA41FF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2105pt0pt2">
    <w:name w:val="Основной текст (2) + 10;5 pt;Интервал 0 pt2"/>
    <w:rsid w:val="00BA41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BA41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41F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Light List"/>
    <w:basedOn w:val="a1"/>
    <w:uiPriority w:val="61"/>
    <w:rsid w:val="00BA4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8">
    <w:name w:val="Table Grid"/>
    <w:basedOn w:val="a1"/>
    <w:uiPriority w:val="59"/>
    <w:rsid w:val="00BA4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12AB2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06015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601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F9482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948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F9482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948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1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A41FF"/>
    <w:pPr>
      <w:widowControl/>
      <w:autoSpaceDE/>
      <w:autoSpaceDN/>
      <w:adjustRightInd/>
      <w:ind w:left="142" w:firstLine="142"/>
      <w:jc w:val="center"/>
    </w:pPr>
    <w:rPr>
      <w:b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BA41FF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2105pt0pt2">
    <w:name w:val="Основной текст (2) + 10;5 pt;Интервал 0 pt2"/>
    <w:rsid w:val="00BA41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BA41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41F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Light List"/>
    <w:basedOn w:val="a1"/>
    <w:uiPriority w:val="61"/>
    <w:rsid w:val="00BA4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8">
    <w:name w:val="Table Grid"/>
    <w:basedOn w:val="a1"/>
    <w:uiPriority w:val="59"/>
    <w:rsid w:val="00BA4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12AB2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06015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601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F9482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948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F9482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948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F8521-F354-4D7E-9374-24BBC28CF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Жаворонкова_К</cp:lastModifiedBy>
  <cp:revision>2</cp:revision>
  <cp:lastPrinted>2023-02-27T13:33:00Z</cp:lastPrinted>
  <dcterms:created xsi:type="dcterms:W3CDTF">2024-06-03T10:24:00Z</dcterms:created>
  <dcterms:modified xsi:type="dcterms:W3CDTF">2024-06-03T10:24:00Z</dcterms:modified>
</cp:coreProperties>
</file>