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F3" w:rsidRPr="00724708" w:rsidRDefault="004008F3" w:rsidP="00724708">
      <w:pPr>
        <w:pStyle w:val="ConsPlusTitle"/>
        <w:spacing w:line="276" w:lineRule="auto"/>
        <w:jc w:val="center"/>
        <w:rPr>
          <w:sz w:val="28"/>
          <w:szCs w:val="28"/>
        </w:rPr>
      </w:pPr>
    </w:p>
    <w:p w:rsidR="004008F3" w:rsidRPr="00724708" w:rsidRDefault="004008F3" w:rsidP="00724708">
      <w:pPr>
        <w:widowControl w:val="0"/>
        <w:tabs>
          <w:tab w:val="left" w:pos="3780"/>
        </w:tabs>
        <w:autoSpaceDE w:val="0"/>
        <w:autoSpaceDN w:val="0"/>
        <w:spacing w:after="0"/>
        <w:jc w:val="center"/>
        <w:rPr>
          <w:rFonts w:ascii="Times New Roman" w:eastAsia="Times New Roman" w:hAnsi="Times New Roman" w:cs="Times New Roman"/>
          <w:b/>
          <w:sz w:val="28"/>
          <w:szCs w:val="28"/>
        </w:rPr>
      </w:pPr>
      <w:r w:rsidRPr="00724708">
        <w:rPr>
          <w:rFonts w:ascii="Times New Roman" w:eastAsia="Times New Roman" w:hAnsi="Times New Roman" w:cs="Times New Roman"/>
          <w:b/>
          <w:noProof/>
          <w:sz w:val="28"/>
          <w:szCs w:val="28"/>
          <w:lang w:eastAsia="ru-RU"/>
        </w:rPr>
        <w:drawing>
          <wp:inline distT="0" distB="0" distL="0" distR="0">
            <wp:extent cx="590550" cy="733425"/>
            <wp:effectExtent l="0" t="0" r="0" b="9525"/>
            <wp:docPr id="2" name="Рисунок 2" descr="Описание: 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новый.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733425"/>
                    </a:xfrm>
                    <a:prstGeom prst="rect">
                      <a:avLst/>
                    </a:prstGeom>
                    <a:noFill/>
                    <a:ln>
                      <a:noFill/>
                    </a:ln>
                  </pic:spPr>
                </pic:pic>
              </a:graphicData>
            </a:graphic>
          </wp:inline>
        </w:drawing>
      </w:r>
    </w:p>
    <w:p w:rsidR="00724708" w:rsidRDefault="00724708" w:rsidP="00724708">
      <w:pPr>
        <w:widowControl w:val="0"/>
        <w:autoSpaceDE w:val="0"/>
        <w:autoSpaceDN w:val="0"/>
        <w:spacing w:after="120"/>
        <w:ind w:left="-284" w:hanging="256"/>
        <w:jc w:val="center"/>
        <w:rPr>
          <w:rFonts w:ascii="Times New Roman" w:eastAsia="Times New Roman" w:hAnsi="Times New Roman" w:cs="Times New Roman"/>
          <w:b/>
          <w:spacing w:val="-20"/>
          <w:sz w:val="28"/>
          <w:szCs w:val="28"/>
        </w:rPr>
      </w:pPr>
    </w:p>
    <w:p w:rsidR="004008F3" w:rsidRPr="00724708" w:rsidRDefault="004008F3" w:rsidP="00724708">
      <w:pPr>
        <w:widowControl w:val="0"/>
        <w:autoSpaceDE w:val="0"/>
        <w:autoSpaceDN w:val="0"/>
        <w:spacing w:after="120"/>
        <w:ind w:left="-284" w:hanging="256"/>
        <w:jc w:val="center"/>
        <w:rPr>
          <w:rFonts w:ascii="Times New Roman" w:eastAsia="Times New Roman" w:hAnsi="Times New Roman" w:cs="Times New Roman"/>
          <w:b/>
          <w:spacing w:val="-20"/>
          <w:sz w:val="28"/>
          <w:szCs w:val="28"/>
        </w:rPr>
      </w:pPr>
      <w:r w:rsidRPr="00724708">
        <w:rPr>
          <w:rFonts w:ascii="Times New Roman" w:eastAsia="Times New Roman" w:hAnsi="Times New Roman" w:cs="Times New Roman"/>
          <w:b/>
          <w:spacing w:val="-20"/>
          <w:sz w:val="28"/>
          <w:szCs w:val="28"/>
        </w:rPr>
        <w:t xml:space="preserve">А Д М И Н И С Т РА </w:t>
      </w:r>
      <w:proofErr w:type="gramStart"/>
      <w:r w:rsidRPr="00724708">
        <w:rPr>
          <w:rFonts w:ascii="Times New Roman" w:eastAsia="Times New Roman" w:hAnsi="Times New Roman" w:cs="Times New Roman"/>
          <w:b/>
          <w:spacing w:val="-20"/>
          <w:sz w:val="28"/>
          <w:szCs w:val="28"/>
        </w:rPr>
        <w:t>Ц</w:t>
      </w:r>
      <w:proofErr w:type="gramEnd"/>
      <w:r w:rsidRPr="00724708">
        <w:rPr>
          <w:rFonts w:ascii="Times New Roman" w:eastAsia="Times New Roman" w:hAnsi="Times New Roman" w:cs="Times New Roman"/>
          <w:b/>
          <w:spacing w:val="-20"/>
          <w:sz w:val="28"/>
          <w:szCs w:val="28"/>
        </w:rPr>
        <w:t xml:space="preserve"> И Я   В ОЛ О Д А Р С К О ГО   М У Н И Ц И П А Л Ь Н О ГО   О К Р У Г А</w:t>
      </w:r>
    </w:p>
    <w:p w:rsidR="004008F3" w:rsidRPr="00724708" w:rsidRDefault="004008F3" w:rsidP="00724708">
      <w:pPr>
        <w:widowControl w:val="0"/>
        <w:tabs>
          <w:tab w:val="left" w:pos="1440"/>
        </w:tabs>
        <w:autoSpaceDE w:val="0"/>
        <w:autoSpaceDN w:val="0"/>
        <w:spacing w:after="120"/>
        <w:ind w:left="-284"/>
        <w:jc w:val="center"/>
        <w:rPr>
          <w:rFonts w:ascii="Times New Roman" w:eastAsia="Times New Roman" w:hAnsi="Times New Roman" w:cs="Times New Roman"/>
          <w:b/>
          <w:sz w:val="28"/>
          <w:szCs w:val="28"/>
        </w:rPr>
      </w:pPr>
      <w:r w:rsidRPr="00724708">
        <w:rPr>
          <w:rFonts w:ascii="Times New Roman" w:eastAsia="Times New Roman" w:hAnsi="Times New Roman" w:cs="Times New Roman"/>
          <w:b/>
          <w:sz w:val="28"/>
          <w:szCs w:val="28"/>
        </w:rPr>
        <w:t>НИЖЕГОРОДСКОЙ ОБЛАСТИ</w:t>
      </w:r>
    </w:p>
    <w:p w:rsidR="004008F3" w:rsidRPr="00724708" w:rsidRDefault="004008F3" w:rsidP="00724708">
      <w:pPr>
        <w:widowControl w:val="0"/>
        <w:autoSpaceDE w:val="0"/>
        <w:autoSpaceDN w:val="0"/>
        <w:spacing w:after="0"/>
        <w:ind w:left="-284"/>
        <w:jc w:val="center"/>
        <w:rPr>
          <w:rFonts w:ascii="Times New Roman" w:eastAsia="Times New Roman" w:hAnsi="Times New Roman" w:cs="Times New Roman"/>
          <w:b/>
          <w:sz w:val="28"/>
          <w:szCs w:val="28"/>
        </w:rPr>
      </w:pPr>
    </w:p>
    <w:p w:rsidR="004008F3" w:rsidRPr="00724708" w:rsidRDefault="004008F3" w:rsidP="00724708">
      <w:pPr>
        <w:keepNext/>
        <w:spacing w:after="0"/>
        <w:jc w:val="center"/>
        <w:outlineLvl w:val="2"/>
        <w:rPr>
          <w:rFonts w:ascii="Times New Roman" w:eastAsia="Times New Roman" w:hAnsi="Times New Roman" w:cs="Times New Roman"/>
          <w:b/>
          <w:sz w:val="28"/>
          <w:szCs w:val="28"/>
          <w:lang w:eastAsia="ru-RU"/>
        </w:rPr>
      </w:pPr>
      <w:proofErr w:type="gramStart"/>
      <w:r w:rsidRPr="00724708">
        <w:rPr>
          <w:rFonts w:ascii="Times New Roman" w:eastAsia="Times New Roman" w:hAnsi="Times New Roman" w:cs="Times New Roman"/>
          <w:b/>
          <w:sz w:val="28"/>
          <w:szCs w:val="28"/>
          <w:lang w:eastAsia="ru-RU"/>
        </w:rPr>
        <w:t>П</w:t>
      </w:r>
      <w:proofErr w:type="gramEnd"/>
      <w:r w:rsidRPr="00724708">
        <w:rPr>
          <w:rFonts w:ascii="Times New Roman" w:eastAsia="Times New Roman" w:hAnsi="Times New Roman" w:cs="Times New Roman"/>
          <w:b/>
          <w:sz w:val="28"/>
          <w:szCs w:val="28"/>
          <w:lang w:eastAsia="ru-RU"/>
        </w:rPr>
        <w:t xml:space="preserve"> О С Т А Н О В Л Е Н И Е</w:t>
      </w:r>
    </w:p>
    <w:p w:rsidR="004008F3" w:rsidRPr="00724708" w:rsidRDefault="004008F3" w:rsidP="00724708">
      <w:pPr>
        <w:overflowPunct w:val="0"/>
        <w:autoSpaceDE w:val="0"/>
        <w:autoSpaceDN w:val="0"/>
        <w:adjustRightInd w:val="0"/>
        <w:spacing w:after="0"/>
        <w:jc w:val="center"/>
        <w:rPr>
          <w:rFonts w:ascii="Times New Roman" w:eastAsia="Times New Roman" w:hAnsi="Times New Roman" w:cs="Times New Roman"/>
          <w:b/>
          <w:sz w:val="28"/>
          <w:szCs w:val="28"/>
          <w:lang w:eastAsia="ru-RU"/>
        </w:rPr>
      </w:pPr>
    </w:p>
    <w:p w:rsidR="00724708" w:rsidRPr="005E22EE" w:rsidRDefault="005E22EE" w:rsidP="00724708">
      <w:pPr>
        <w:widowControl w:val="0"/>
        <w:autoSpaceDE w:val="0"/>
        <w:autoSpaceDN w:val="0"/>
        <w:spacing w:after="0"/>
        <w:rPr>
          <w:rFonts w:ascii="Times New Roman" w:eastAsia="Times New Roman" w:hAnsi="Times New Roman" w:cs="Times New Roman"/>
          <w:sz w:val="28"/>
          <w:szCs w:val="28"/>
          <w:lang w:eastAsia="ru-RU"/>
        </w:rPr>
      </w:pPr>
      <w:r w:rsidRPr="005E22EE">
        <w:rPr>
          <w:rFonts w:ascii="Times New Roman" w:eastAsia="Times New Roman" w:hAnsi="Times New Roman" w:cs="Times New Roman"/>
          <w:sz w:val="28"/>
          <w:szCs w:val="28"/>
          <w:lang w:eastAsia="ru-RU"/>
        </w:rPr>
        <w:t>о</w:t>
      </w:r>
      <w:r w:rsidR="00291D47">
        <w:rPr>
          <w:rFonts w:ascii="Times New Roman" w:eastAsia="Times New Roman" w:hAnsi="Times New Roman" w:cs="Times New Roman"/>
          <w:sz w:val="28"/>
          <w:szCs w:val="28"/>
          <w:lang w:eastAsia="ru-RU"/>
        </w:rPr>
        <w:t>т 24.04.2023 г.                                                                                                        № 1040</w:t>
      </w:r>
    </w:p>
    <w:p w:rsidR="00724708" w:rsidRPr="00724708" w:rsidRDefault="00724708" w:rsidP="00724708">
      <w:pPr>
        <w:widowControl w:val="0"/>
        <w:autoSpaceDE w:val="0"/>
        <w:autoSpaceDN w:val="0"/>
        <w:spacing w:after="0"/>
        <w:rPr>
          <w:rFonts w:ascii="Times New Roman" w:eastAsia="Times New Roman" w:hAnsi="Times New Roman" w:cs="Times New Roman"/>
          <w:sz w:val="28"/>
          <w:szCs w:val="28"/>
          <w:lang w:eastAsia="ru-RU"/>
        </w:rPr>
      </w:pPr>
    </w:p>
    <w:p w:rsidR="004008F3" w:rsidRPr="00724708" w:rsidRDefault="00724708" w:rsidP="00724708">
      <w:pPr>
        <w:widowControl w:val="0"/>
        <w:autoSpaceDE w:val="0"/>
        <w:autoSpaceDN w:val="0"/>
        <w:spacing w:after="0"/>
        <w:jc w:val="center"/>
        <w:rPr>
          <w:rFonts w:ascii="Times New Roman" w:hAnsi="Times New Roman" w:cs="Times New Roman"/>
          <w:b/>
          <w:sz w:val="28"/>
          <w:szCs w:val="28"/>
        </w:rPr>
      </w:pPr>
      <w:r w:rsidRPr="00724708">
        <w:rPr>
          <w:rFonts w:ascii="Times New Roman" w:hAnsi="Times New Roman" w:cs="Times New Roman"/>
          <w:b/>
          <w:sz w:val="28"/>
          <w:szCs w:val="28"/>
        </w:rPr>
        <w:t>«</w:t>
      </w:r>
      <w:r w:rsidR="004008F3" w:rsidRPr="00724708">
        <w:rPr>
          <w:rFonts w:ascii="Times New Roman" w:hAnsi="Times New Roman" w:cs="Times New Roman"/>
          <w:b/>
          <w:sz w:val="28"/>
          <w:szCs w:val="28"/>
        </w:rPr>
        <w:t>Об утверждении порядка размещения нестационарных торговых объектов на территории Володарского муниципального округа Нижегородской области»</w:t>
      </w:r>
    </w:p>
    <w:p w:rsidR="004008F3" w:rsidRPr="00724708" w:rsidRDefault="004008F3" w:rsidP="00724708">
      <w:pPr>
        <w:pStyle w:val="ConsPlusNormal"/>
        <w:spacing w:after="1" w:line="276" w:lineRule="auto"/>
        <w:rPr>
          <w:rFonts w:ascii="Times New Roman" w:hAnsi="Times New Roman" w:cs="Times New Roman"/>
          <w:sz w:val="28"/>
          <w:szCs w:val="28"/>
        </w:rPr>
      </w:pPr>
    </w:p>
    <w:p w:rsidR="004008F3" w:rsidRPr="00316C98" w:rsidRDefault="004008F3" w:rsidP="009013FC">
      <w:pPr>
        <w:pStyle w:val="ConsPlusNormal"/>
        <w:spacing w:line="276" w:lineRule="auto"/>
        <w:ind w:firstLine="540"/>
        <w:jc w:val="both"/>
        <w:rPr>
          <w:rFonts w:ascii="Times New Roman" w:hAnsi="Times New Roman" w:cs="Times New Roman"/>
          <w:sz w:val="26"/>
          <w:szCs w:val="26"/>
        </w:rPr>
      </w:pPr>
      <w:r w:rsidRPr="00316C98">
        <w:rPr>
          <w:rFonts w:ascii="Times New Roman" w:hAnsi="Times New Roman" w:cs="Times New Roman"/>
          <w:sz w:val="26"/>
          <w:szCs w:val="26"/>
        </w:rPr>
        <w:t>В соответствии с Федеральными законами от 06.10.2003</w:t>
      </w:r>
      <w:r w:rsidR="0025489D" w:rsidRPr="00316C98">
        <w:rPr>
          <w:rFonts w:ascii="Times New Roman" w:hAnsi="Times New Roman" w:cs="Times New Roman"/>
          <w:sz w:val="26"/>
          <w:szCs w:val="26"/>
        </w:rPr>
        <w:t xml:space="preserve"> № 131-ФЗ </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Об общих принципах организации местного самоуправления в Российской Федерации</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 от 28.12.2009</w:t>
      </w:r>
      <w:r w:rsidR="0025489D" w:rsidRPr="00316C98">
        <w:rPr>
          <w:rFonts w:ascii="Times New Roman" w:hAnsi="Times New Roman" w:cs="Times New Roman"/>
          <w:sz w:val="26"/>
          <w:szCs w:val="26"/>
        </w:rPr>
        <w:t xml:space="preserve"> </w:t>
      </w:r>
      <w:proofErr w:type="gramStart"/>
      <w:r w:rsidR="0025489D" w:rsidRPr="00316C98">
        <w:rPr>
          <w:rFonts w:ascii="Times New Roman" w:hAnsi="Times New Roman" w:cs="Times New Roman"/>
          <w:sz w:val="26"/>
          <w:szCs w:val="26"/>
        </w:rPr>
        <w:t xml:space="preserve">№ 381-ФЗ </w:t>
      </w:r>
      <w:r w:rsidRPr="00316C98">
        <w:rPr>
          <w:rFonts w:ascii="Times New Roman" w:hAnsi="Times New Roman" w:cs="Times New Roman"/>
          <w:sz w:val="26"/>
          <w:szCs w:val="26"/>
        </w:rPr>
        <w:t>"Об основах государственного регулирования торговой деят</w:t>
      </w:r>
      <w:r w:rsidR="002B404E" w:rsidRPr="00316C98">
        <w:rPr>
          <w:rFonts w:ascii="Times New Roman" w:hAnsi="Times New Roman" w:cs="Times New Roman"/>
          <w:sz w:val="26"/>
          <w:szCs w:val="26"/>
        </w:rPr>
        <w:t>ельности в Российской Федерации»</w:t>
      </w:r>
      <w:r w:rsidRPr="00316C98">
        <w:rPr>
          <w:rFonts w:ascii="Times New Roman" w:hAnsi="Times New Roman" w:cs="Times New Roman"/>
          <w:sz w:val="26"/>
          <w:szCs w:val="26"/>
        </w:rPr>
        <w:t>, от 26.07.2006</w:t>
      </w:r>
      <w:r w:rsidR="0025489D" w:rsidRPr="00316C98">
        <w:rPr>
          <w:rFonts w:ascii="Times New Roman" w:hAnsi="Times New Roman" w:cs="Times New Roman"/>
          <w:sz w:val="26"/>
          <w:szCs w:val="26"/>
        </w:rPr>
        <w:t xml:space="preserve"> № 135-ФЗ </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 xml:space="preserve">О защите конкуренции", </w:t>
      </w:r>
      <w:r w:rsidR="0025489D" w:rsidRPr="00316C98">
        <w:rPr>
          <w:rFonts w:ascii="Times New Roman" w:hAnsi="Times New Roman" w:cs="Times New Roman"/>
          <w:sz w:val="26"/>
          <w:szCs w:val="26"/>
        </w:rPr>
        <w:t xml:space="preserve"> постановлением </w:t>
      </w:r>
      <w:r w:rsidRPr="00316C98">
        <w:rPr>
          <w:rFonts w:ascii="Times New Roman" w:hAnsi="Times New Roman" w:cs="Times New Roman"/>
          <w:sz w:val="26"/>
          <w:szCs w:val="26"/>
        </w:rPr>
        <w:t>Правительства Нижегородской области от 01.12.2020</w:t>
      </w:r>
      <w:r w:rsidR="009805A6" w:rsidRPr="00316C98">
        <w:rPr>
          <w:rFonts w:ascii="Times New Roman" w:hAnsi="Times New Roman" w:cs="Times New Roman"/>
          <w:sz w:val="26"/>
          <w:szCs w:val="26"/>
        </w:rPr>
        <w:t xml:space="preserve"> г.</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 xml:space="preserve"> 978 </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Об утверждении типовых правил по размещению нестационарных торговых объектов на территории муниципальных образований Нижегородской области</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 xml:space="preserve">, </w:t>
      </w:r>
      <w:r w:rsidR="0025489D" w:rsidRPr="00316C98">
        <w:rPr>
          <w:rFonts w:ascii="Times New Roman" w:hAnsi="Times New Roman" w:cs="Times New Roman"/>
          <w:sz w:val="26"/>
          <w:szCs w:val="26"/>
        </w:rPr>
        <w:t xml:space="preserve"> постановлением администрации Володарского муниципального округа</w:t>
      </w:r>
      <w:r w:rsidRPr="00316C98">
        <w:rPr>
          <w:rFonts w:ascii="Times New Roman" w:hAnsi="Times New Roman" w:cs="Times New Roman"/>
          <w:sz w:val="26"/>
          <w:szCs w:val="26"/>
        </w:rPr>
        <w:t xml:space="preserve"> Нижегородской области от </w:t>
      </w:r>
      <w:r w:rsidR="009013FC" w:rsidRPr="00316C98">
        <w:rPr>
          <w:rFonts w:ascii="Times New Roman" w:hAnsi="Times New Roman" w:cs="Times New Roman"/>
          <w:sz w:val="26"/>
          <w:szCs w:val="26"/>
        </w:rPr>
        <w:t>17.04.2023 г.</w:t>
      </w:r>
      <w:r w:rsidR="002B404E" w:rsidRPr="00316C98">
        <w:rPr>
          <w:rFonts w:ascii="Times New Roman" w:hAnsi="Times New Roman" w:cs="Times New Roman"/>
          <w:sz w:val="26"/>
          <w:szCs w:val="26"/>
        </w:rPr>
        <w:t xml:space="preserve">№ </w:t>
      </w:r>
      <w:r w:rsidR="009013FC" w:rsidRPr="00316C98">
        <w:rPr>
          <w:rFonts w:ascii="Times New Roman" w:hAnsi="Times New Roman" w:cs="Times New Roman"/>
          <w:sz w:val="26"/>
          <w:szCs w:val="26"/>
        </w:rPr>
        <w:t>98</w:t>
      </w:r>
      <w:r w:rsidRPr="00316C98">
        <w:rPr>
          <w:rFonts w:ascii="Times New Roman" w:hAnsi="Times New Roman" w:cs="Times New Roman"/>
          <w:sz w:val="26"/>
          <w:szCs w:val="26"/>
        </w:rPr>
        <w:t xml:space="preserve">1 </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Об утверждении Правил работы объектов мелкорозничной сети на территории</w:t>
      </w:r>
      <w:r w:rsidR="0025489D" w:rsidRPr="00316C98">
        <w:rPr>
          <w:rFonts w:ascii="Times New Roman" w:hAnsi="Times New Roman" w:cs="Times New Roman"/>
          <w:sz w:val="26"/>
          <w:szCs w:val="26"/>
        </w:rPr>
        <w:t xml:space="preserve"> Володарского</w:t>
      </w:r>
      <w:proofErr w:type="gramEnd"/>
      <w:r w:rsidR="0025489D" w:rsidRPr="00316C98">
        <w:rPr>
          <w:rFonts w:ascii="Times New Roman" w:hAnsi="Times New Roman" w:cs="Times New Roman"/>
          <w:sz w:val="26"/>
          <w:szCs w:val="26"/>
        </w:rPr>
        <w:t xml:space="preserve"> муниципального округа Нижегородской области</w:t>
      </w:r>
      <w:r w:rsidR="002B404E" w:rsidRPr="00316C98">
        <w:rPr>
          <w:rFonts w:ascii="Times New Roman" w:hAnsi="Times New Roman" w:cs="Times New Roman"/>
          <w:sz w:val="26"/>
          <w:szCs w:val="26"/>
        </w:rPr>
        <w:t>»</w:t>
      </w:r>
      <w:r w:rsidRPr="00316C98">
        <w:rPr>
          <w:rFonts w:ascii="Times New Roman" w:hAnsi="Times New Roman" w:cs="Times New Roman"/>
          <w:sz w:val="26"/>
          <w:szCs w:val="26"/>
        </w:rPr>
        <w:t xml:space="preserve">, администрация </w:t>
      </w:r>
      <w:r w:rsidR="0025489D" w:rsidRPr="00316C98">
        <w:rPr>
          <w:rFonts w:ascii="Times New Roman" w:hAnsi="Times New Roman" w:cs="Times New Roman"/>
          <w:sz w:val="26"/>
          <w:szCs w:val="26"/>
        </w:rPr>
        <w:t>Володарского муниципального округа</w:t>
      </w:r>
      <w:proofErr w:type="gramStart"/>
      <w:r w:rsidR="0025489D" w:rsidRPr="00316C98">
        <w:rPr>
          <w:rFonts w:ascii="Times New Roman" w:hAnsi="Times New Roman" w:cs="Times New Roman"/>
          <w:sz w:val="26"/>
          <w:szCs w:val="26"/>
        </w:rPr>
        <w:t>,</w:t>
      </w:r>
      <w:r w:rsidRPr="00316C98">
        <w:rPr>
          <w:rFonts w:ascii="Times New Roman" w:hAnsi="Times New Roman" w:cs="Times New Roman"/>
          <w:sz w:val="26"/>
          <w:szCs w:val="26"/>
        </w:rPr>
        <w:t>п</w:t>
      </w:r>
      <w:proofErr w:type="gramEnd"/>
      <w:r w:rsidRPr="00316C98">
        <w:rPr>
          <w:rFonts w:ascii="Times New Roman" w:hAnsi="Times New Roman" w:cs="Times New Roman"/>
          <w:sz w:val="26"/>
          <w:szCs w:val="26"/>
        </w:rPr>
        <w:t>остановляет:</w:t>
      </w:r>
    </w:p>
    <w:p w:rsidR="004008F3" w:rsidRPr="00316C98" w:rsidRDefault="004008F3" w:rsidP="00D731B5">
      <w:pPr>
        <w:pStyle w:val="a5"/>
        <w:spacing w:line="276" w:lineRule="auto"/>
        <w:ind w:firstLine="567"/>
        <w:jc w:val="both"/>
        <w:rPr>
          <w:rFonts w:ascii="Times New Roman" w:hAnsi="Times New Roman" w:cs="Times New Roman"/>
          <w:sz w:val="26"/>
          <w:szCs w:val="26"/>
        </w:rPr>
      </w:pPr>
      <w:r w:rsidRPr="00316C98">
        <w:rPr>
          <w:rFonts w:ascii="Times New Roman" w:hAnsi="Times New Roman" w:cs="Times New Roman"/>
          <w:sz w:val="26"/>
          <w:szCs w:val="26"/>
        </w:rPr>
        <w:t xml:space="preserve">1. Утвердить прилагаемый </w:t>
      </w:r>
      <w:r w:rsidR="0025489D" w:rsidRPr="00316C98">
        <w:rPr>
          <w:rFonts w:ascii="Times New Roman" w:hAnsi="Times New Roman" w:cs="Times New Roman"/>
          <w:sz w:val="26"/>
          <w:szCs w:val="26"/>
        </w:rPr>
        <w:t xml:space="preserve"> Порядок </w:t>
      </w:r>
      <w:r w:rsidRPr="00316C98">
        <w:rPr>
          <w:rFonts w:ascii="Times New Roman" w:hAnsi="Times New Roman" w:cs="Times New Roman"/>
          <w:sz w:val="26"/>
          <w:szCs w:val="26"/>
        </w:rPr>
        <w:t>размещения нестационарных т</w:t>
      </w:r>
      <w:r w:rsidR="0025489D" w:rsidRPr="00316C98">
        <w:rPr>
          <w:rFonts w:ascii="Times New Roman" w:hAnsi="Times New Roman" w:cs="Times New Roman"/>
          <w:sz w:val="26"/>
          <w:szCs w:val="26"/>
        </w:rPr>
        <w:t>орговых объектов на территории Володарского муниципального округа Нижегородской области</w:t>
      </w:r>
      <w:r w:rsidRPr="00316C98">
        <w:rPr>
          <w:rFonts w:ascii="Times New Roman" w:hAnsi="Times New Roman" w:cs="Times New Roman"/>
          <w:sz w:val="26"/>
          <w:szCs w:val="26"/>
        </w:rPr>
        <w:t>.</w:t>
      </w:r>
    </w:p>
    <w:p w:rsidR="00316C98" w:rsidRPr="00316C98" w:rsidRDefault="0025489D" w:rsidP="00316C98">
      <w:pPr>
        <w:pStyle w:val="a5"/>
        <w:spacing w:line="276" w:lineRule="auto"/>
        <w:jc w:val="both"/>
        <w:rPr>
          <w:rFonts w:ascii="Times New Roman" w:eastAsia="Times New Roman" w:hAnsi="Times New Roman" w:cs="Times New Roman"/>
          <w:sz w:val="26"/>
          <w:szCs w:val="26"/>
        </w:rPr>
      </w:pPr>
      <w:r w:rsidRPr="00316C98">
        <w:rPr>
          <w:rFonts w:ascii="Times New Roman" w:eastAsia="Calibri" w:hAnsi="Times New Roman" w:cs="Times New Roman"/>
          <w:sz w:val="26"/>
          <w:szCs w:val="26"/>
        </w:rPr>
        <w:t xml:space="preserve">       2.</w:t>
      </w:r>
      <w:r w:rsidR="00316C98" w:rsidRPr="00316C98">
        <w:rPr>
          <w:rFonts w:ascii="Times New Roman" w:eastAsia="Times New Roman" w:hAnsi="Times New Roman" w:cs="Times New Roman"/>
          <w:sz w:val="26"/>
          <w:szCs w:val="26"/>
        </w:rPr>
        <w:t>Отделу организационной работы, документооборота и кадрового обеспечения управления делами администрации Володарского муниципального округа обеспечить размещение настоящего постановления на официальном сайте администрации Володарского муниципального округа в информационно-коммуникационной сети «Интернет».</w:t>
      </w:r>
    </w:p>
    <w:p w:rsidR="0025489D" w:rsidRPr="00316C98" w:rsidRDefault="0025489D" w:rsidP="00D731B5">
      <w:pPr>
        <w:pStyle w:val="a5"/>
        <w:spacing w:line="276" w:lineRule="auto"/>
        <w:jc w:val="both"/>
        <w:rPr>
          <w:rFonts w:ascii="Times New Roman" w:eastAsia="Times New Roman" w:hAnsi="Times New Roman" w:cs="Times New Roman"/>
          <w:sz w:val="26"/>
          <w:szCs w:val="26"/>
        </w:rPr>
      </w:pPr>
      <w:r w:rsidRPr="00316C98">
        <w:rPr>
          <w:rFonts w:ascii="Times New Roman" w:eastAsia="Times New Roman" w:hAnsi="Times New Roman" w:cs="Times New Roman"/>
          <w:sz w:val="26"/>
          <w:szCs w:val="26"/>
        </w:rPr>
        <w:t xml:space="preserve">     3.  Постановление вступает в силу с момента опубликования.</w:t>
      </w:r>
    </w:p>
    <w:p w:rsidR="0025489D" w:rsidRPr="00316C98" w:rsidRDefault="0025489D" w:rsidP="009013FC">
      <w:pPr>
        <w:pStyle w:val="a5"/>
        <w:spacing w:line="276" w:lineRule="auto"/>
        <w:jc w:val="both"/>
        <w:rPr>
          <w:rFonts w:ascii="Times New Roman" w:eastAsia="Times New Roman" w:hAnsi="Times New Roman" w:cs="Times New Roman"/>
          <w:spacing w:val="-1"/>
          <w:sz w:val="26"/>
          <w:szCs w:val="26"/>
        </w:rPr>
      </w:pPr>
      <w:r w:rsidRPr="00316C98">
        <w:rPr>
          <w:rFonts w:ascii="Times New Roman" w:eastAsia="Times New Roman" w:hAnsi="Times New Roman" w:cs="Times New Roman"/>
          <w:sz w:val="26"/>
          <w:szCs w:val="26"/>
        </w:rPr>
        <w:t xml:space="preserve">     4. </w:t>
      </w:r>
      <w:proofErr w:type="gramStart"/>
      <w:r w:rsidRPr="00316C98">
        <w:rPr>
          <w:rFonts w:ascii="Times New Roman" w:eastAsia="Times New Roman" w:hAnsi="Times New Roman" w:cs="Times New Roman"/>
          <w:sz w:val="26"/>
          <w:szCs w:val="26"/>
        </w:rPr>
        <w:t>Контроль за</w:t>
      </w:r>
      <w:proofErr w:type="gramEnd"/>
      <w:r w:rsidRPr="00316C98">
        <w:rPr>
          <w:rFonts w:ascii="Times New Roman" w:eastAsia="Times New Roman" w:hAnsi="Times New Roman" w:cs="Times New Roman"/>
          <w:sz w:val="26"/>
          <w:szCs w:val="26"/>
        </w:rPr>
        <w:t xml:space="preserve"> исполнением настоящего постановления возложить на начальника </w:t>
      </w:r>
      <w:r w:rsidRPr="00316C98">
        <w:rPr>
          <w:rFonts w:ascii="Times New Roman" w:eastAsia="Times New Roman" w:hAnsi="Times New Roman" w:cs="Times New Roman"/>
          <w:spacing w:val="-1"/>
          <w:sz w:val="26"/>
          <w:szCs w:val="26"/>
        </w:rPr>
        <w:t xml:space="preserve">управления экономического развития </w:t>
      </w:r>
      <w:r w:rsidRPr="00316C98">
        <w:rPr>
          <w:rFonts w:ascii="Times New Roman" w:eastAsia="Times New Roman" w:hAnsi="Times New Roman" w:cs="Times New Roman"/>
          <w:sz w:val="26"/>
          <w:szCs w:val="26"/>
        </w:rPr>
        <w:t xml:space="preserve">администрации Володарскогомуниципального округа </w:t>
      </w:r>
      <w:r w:rsidRPr="00316C98">
        <w:rPr>
          <w:rFonts w:ascii="Times New Roman" w:eastAsia="Times New Roman" w:hAnsi="Times New Roman" w:cs="Times New Roman"/>
          <w:spacing w:val="-1"/>
          <w:sz w:val="26"/>
          <w:szCs w:val="26"/>
        </w:rPr>
        <w:t>С.А. Андрееву.</w:t>
      </w:r>
    </w:p>
    <w:p w:rsidR="009013FC" w:rsidRPr="00316C98" w:rsidRDefault="009013FC" w:rsidP="009013FC">
      <w:pPr>
        <w:pStyle w:val="a5"/>
        <w:spacing w:line="276" w:lineRule="auto"/>
        <w:jc w:val="both"/>
        <w:rPr>
          <w:rFonts w:ascii="Times New Roman" w:eastAsia="Times New Roman" w:hAnsi="Times New Roman" w:cs="Times New Roman"/>
          <w:spacing w:val="-1"/>
          <w:sz w:val="26"/>
          <w:szCs w:val="26"/>
        </w:rPr>
      </w:pPr>
    </w:p>
    <w:p w:rsidR="009013FC" w:rsidRPr="00316C98" w:rsidRDefault="009013FC" w:rsidP="009013FC">
      <w:pPr>
        <w:pStyle w:val="a5"/>
        <w:spacing w:line="276" w:lineRule="auto"/>
        <w:jc w:val="both"/>
        <w:rPr>
          <w:rFonts w:ascii="Times New Roman" w:eastAsia="Times New Roman" w:hAnsi="Times New Roman" w:cs="Times New Roman"/>
          <w:sz w:val="26"/>
          <w:szCs w:val="26"/>
        </w:rPr>
      </w:pPr>
    </w:p>
    <w:p w:rsidR="0025489D" w:rsidRPr="00316C98" w:rsidRDefault="0025489D" w:rsidP="00724708">
      <w:pPr>
        <w:widowControl w:val="0"/>
        <w:autoSpaceDE w:val="0"/>
        <w:autoSpaceDN w:val="0"/>
        <w:spacing w:after="0"/>
        <w:jc w:val="both"/>
        <w:rPr>
          <w:rFonts w:ascii="Times New Roman" w:eastAsia="Times New Roman" w:hAnsi="Times New Roman" w:cs="Times New Roman"/>
          <w:sz w:val="26"/>
          <w:szCs w:val="26"/>
          <w:lang w:eastAsia="ru-RU"/>
        </w:rPr>
        <w:sectPr w:rsidR="0025489D" w:rsidRPr="00316C98" w:rsidSect="00724708">
          <w:pgSz w:w="11906" w:h="16838"/>
          <w:pgMar w:top="567" w:right="567" w:bottom="567" w:left="1134" w:header="709" w:footer="709" w:gutter="0"/>
          <w:cols w:space="708"/>
          <w:docGrid w:linePitch="360"/>
        </w:sectPr>
      </w:pPr>
      <w:r w:rsidRPr="00316C98">
        <w:rPr>
          <w:rFonts w:ascii="Times New Roman" w:eastAsia="Times New Roman" w:hAnsi="Times New Roman" w:cs="Times New Roman"/>
          <w:sz w:val="26"/>
          <w:szCs w:val="26"/>
          <w:lang w:eastAsia="ru-RU"/>
        </w:rPr>
        <w:t>Глава местного</w:t>
      </w:r>
      <w:r w:rsidR="00291D47">
        <w:rPr>
          <w:rFonts w:ascii="Times New Roman" w:eastAsia="Times New Roman" w:hAnsi="Times New Roman" w:cs="Times New Roman"/>
          <w:sz w:val="26"/>
          <w:szCs w:val="26"/>
          <w:lang w:eastAsia="ru-RU"/>
        </w:rPr>
        <w:t xml:space="preserve"> </w:t>
      </w:r>
      <w:r w:rsidRPr="00316C98">
        <w:rPr>
          <w:rFonts w:ascii="Times New Roman" w:eastAsia="Times New Roman" w:hAnsi="Times New Roman" w:cs="Times New Roman"/>
          <w:sz w:val="26"/>
          <w:szCs w:val="26"/>
          <w:lang w:eastAsia="ru-RU"/>
        </w:rPr>
        <w:t>самоуправления</w:t>
      </w:r>
      <w:r w:rsidRPr="00316C98">
        <w:rPr>
          <w:rFonts w:ascii="Times New Roman" w:eastAsia="Times New Roman" w:hAnsi="Times New Roman" w:cs="Times New Roman"/>
          <w:sz w:val="26"/>
          <w:szCs w:val="26"/>
          <w:lang w:eastAsia="ru-RU"/>
        </w:rPr>
        <w:tab/>
      </w:r>
      <w:r w:rsidRPr="00316C98">
        <w:rPr>
          <w:rFonts w:ascii="Times New Roman" w:eastAsia="Times New Roman" w:hAnsi="Times New Roman" w:cs="Times New Roman"/>
          <w:sz w:val="26"/>
          <w:szCs w:val="26"/>
          <w:lang w:eastAsia="ru-RU"/>
        </w:rPr>
        <w:tab/>
      </w:r>
      <w:r w:rsidRPr="00316C98">
        <w:rPr>
          <w:rFonts w:ascii="Times New Roman" w:eastAsia="Times New Roman" w:hAnsi="Times New Roman" w:cs="Times New Roman"/>
          <w:sz w:val="26"/>
          <w:szCs w:val="26"/>
          <w:lang w:eastAsia="ru-RU"/>
        </w:rPr>
        <w:tab/>
      </w:r>
      <w:r w:rsidR="00291D47">
        <w:rPr>
          <w:rFonts w:ascii="Times New Roman" w:eastAsia="Times New Roman" w:hAnsi="Times New Roman" w:cs="Times New Roman"/>
          <w:sz w:val="26"/>
          <w:szCs w:val="26"/>
          <w:lang w:eastAsia="ru-RU"/>
        </w:rPr>
        <w:t xml:space="preserve">                                </w:t>
      </w:r>
      <w:r w:rsidRPr="00316C98">
        <w:rPr>
          <w:rFonts w:ascii="Times New Roman" w:eastAsia="Times New Roman" w:hAnsi="Times New Roman" w:cs="Times New Roman"/>
          <w:sz w:val="26"/>
          <w:szCs w:val="26"/>
          <w:lang w:eastAsia="ru-RU"/>
        </w:rPr>
        <w:tab/>
        <w:t>Г.М.</w:t>
      </w:r>
      <w:r w:rsidR="00291D47">
        <w:rPr>
          <w:rFonts w:ascii="Times New Roman" w:eastAsia="Times New Roman" w:hAnsi="Times New Roman" w:cs="Times New Roman"/>
          <w:sz w:val="26"/>
          <w:szCs w:val="26"/>
          <w:lang w:eastAsia="ru-RU"/>
        </w:rPr>
        <w:t xml:space="preserve"> </w:t>
      </w:r>
      <w:r w:rsidRPr="00316C98">
        <w:rPr>
          <w:rFonts w:ascii="Times New Roman" w:eastAsia="Times New Roman" w:hAnsi="Times New Roman" w:cs="Times New Roman"/>
          <w:sz w:val="26"/>
          <w:szCs w:val="26"/>
          <w:lang w:eastAsia="ru-RU"/>
        </w:rPr>
        <w:t>Щанников</w:t>
      </w:r>
      <w:r w:rsidRPr="00316C98">
        <w:rPr>
          <w:rFonts w:ascii="Times New Roman" w:eastAsia="Times New Roman" w:hAnsi="Times New Roman" w:cs="Times New Roman"/>
          <w:sz w:val="26"/>
          <w:szCs w:val="26"/>
          <w:lang w:eastAsia="ru-RU"/>
        </w:rPr>
        <w:tab/>
      </w:r>
    </w:p>
    <w:p w:rsidR="004008F3" w:rsidRPr="00D731B5" w:rsidRDefault="004008F3" w:rsidP="00D731B5">
      <w:pPr>
        <w:pStyle w:val="a5"/>
        <w:spacing w:line="276" w:lineRule="auto"/>
        <w:rPr>
          <w:rFonts w:ascii="Times New Roman" w:hAnsi="Times New Roman" w:cs="Times New Roman"/>
          <w:sz w:val="24"/>
          <w:szCs w:val="24"/>
        </w:rPr>
      </w:pPr>
    </w:p>
    <w:p w:rsidR="004008F3" w:rsidRPr="00D731B5" w:rsidRDefault="004008F3" w:rsidP="00D731B5">
      <w:pPr>
        <w:pStyle w:val="a5"/>
        <w:spacing w:line="276" w:lineRule="auto"/>
        <w:jc w:val="right"/>
        <w:rPr>
          <w:rFonts w:ascii="Times New Roman" w:hAnsi="Times New Roman" w:cs="Times New Roman"/>
          <w:sz w:val="24"/>
          <w:szCs w:val="24"/>
        </w:rPr>
      </w:pPr>
      <w:r w:rsidRPr="00D731B5">
        <w:rPr>
          <w:rFonts w:ascii="Times New Roman" w:hAnsi="Times New Roman" w:cs="Times New Roman"/>
          <w:sz w:val="24"/>
          <w:szCs w:val="24"/>
        </w:rPr>
        <w:t>Утвержден</w:t>
      </w:r>
    </w:p>
    <w:p w:rsidR="004008F3" w:rsidRPr="00D731B5" w:rsidRDefault="004008F3" w:rsidP="00D731B5">
      <w:pPr>
        <w:pStyle w:val="a5"/>
        <w:spacing w:line="276" w:lineRule="auto"/>
        <w:jc w:val="right"/>
        <w:rPr>
          <w:rFonts w:ascii="Times New Roman" w:hAnsi="Times New Roman" w:cs="Times New Roman"/>
          <w:sz w:val="24"/>
          <w:szCs w:val="24"/>
        </w:rPr>
      </w:pPr>
      <w:r w:rsidRPr="00D731B5">
        <w:rPr>
          <w:rFonts w:ascii="Times New Roman" w:hAnsi="Times New Roman" w:cs="Times New Roman"/>
          <w:sz w:val="24"/>
          <w:szCs w:val="24"/>
        </w:rPr>
        <w:t>постановлением администрации</w:t>
      </w:r>
    </w:p>
    <w:p w:rsidR="004008F3" w:rsidRPr="00D731B5" w:rsidRDefault="009805A6" w:rsidP="00D731B5">
      <w:pPr>
        <w:pStyle w:val="a5"/>
        <w:spacing w:line="276" w:lineRule="auto"/>
        <w:jc w:val="right"/>
        <w:rPr>
          <w:rFonts w:ascii="Times New Roman" w:hAnsi="Times New Roman" w:cs="Times New Roman"/>
          <w:sz w:val="24"/>
          <w:szCs w:val="24"/>
        </w:rPr>
      </w:pPr>
      <w:r w:rsidRPr="00D731B5">
        <w:rPr>
          <w:rFonts w:ascii="Times New Roman" w:hAnsi="Times New Roman" w:cs="Times New Roman"/>
          <w:sz w:val="24"/>
          <w:szCs w:val="24"/>
        </w:rPr>
        <w:t>Володарского муниципального округа</w:t>
      </w:r>
    </w:p>
    <w:p w:rsidR="004008F3" w:rsidRPr="00D731B5" w:rsidRDefault="00291D47" w:rsidP="00D731B5">
      <w:pPr>
        <w:pStyle w:val="a5"/>
        <w:spacing w:line="276" w:lineRule="auto"/>
        <w:jc w:val="right"/>
        <w:rPr>
          <w:rFonts w:ascii="Times New Roman" w:hAnsi="Times New Roman" w:cs="Times New Roman"/>
          <w:sz w:val="24"/>
          <w:szCs w:val="24"/>
        </w:rPr>
      </w:pPr>
      <w:r>
        <w:rPr>
          <w:rFonts w:ascii="Times New Roman" w:hAnsi="Times New Roman" w:cs="Times New Roman"/>
          <w:sz w:val="24"/>
          <w:szCs w:val="24"/>
        </w:rPr>
        <w:t>от 24.04.2023 г. №  1040</w:t>
      </w:r>
    </w:p>
    <w:p w:rsidR="004008F3" w:rsidRPr="00D731B5" w:rsidRDefault="004008F3" w:rsidP="00D731B5">
      <w:pPr>
        <w:pStyle w:val="a5"/>
        <w:spacing w:line="276" w:lineRule="auto"/>
        <w:rPr>
          <w:rFonts w:ascii="Times New Roman" w:hAnsi="Times New Roman" w:cs="Times New Roman"/>
          <w:sz w:val="24"/>
          <w:szCs w:val="24"/>
        </w:rPr>
      </w:pPr>
    </w:p>
    <w:p w:rsidR="004008F3" w:rsidRPr="00D731B5" w:rsidRDefault="004008F3" w:rsidP="00D731B5">
      <w:pPr>
        <w:pStyle w:val="a5"/>
        <w:spacing w:line="276" w:lineRule="auto"/>
        <w:jc w:val="center"/>
        <w:rPr>
          <w:rFonts w:ascii="Times New Roman" w:hAnsi="Times New Roman" w:cs="Times New Roman"/>
          <w:b/>
          <w:sz w:val="24"/>
          <w:szCs w:val="24"/>
        </w:rPr>
      </w:pPr>
      <w:bookmarkStart w:id="0" w:name="P30"/>
      <w:bookmarkEnd w:id="0"/>
      <w:r w:rsidRPr="00D731B5">
        <w:rPr>
          <w:rFonts w:ascii="Times New Roman" w:hAnsi="Times New Roman" w:cs="Times New Roman"/>
          <w:b/>
          <w:sz w:val="24"/>
          <w:szCs w:val="24"/>
        </w:rPr>
        <w:t>ПОРЯДОК</w:t>
      </w:r>
    </w:p>
    <w:p w:rsidR="004008F3" w:rsidRPr="00D731B5" w:rsidRDefault="004008F3" w:rsidP="00D731B5">
      <w:pPr>
        <w:pStyle w:val="a5"/>
        <w:spacing w:line="276" w:lineRule="auto"/>
        <w:jc w:val="center"/>
        <w:rPr>
          <w:rFonts w:ascii="Times New Roman" w:hAnsi="Times New Roman" w:cs="Times New Roman"/>
          <w:b/>
          <w:sz w:val="24"/>
          <w:szCs w:val="24"/>
        </w:rPr>
      </w:pPr>
      <w:r w:rsidRPr="00D731B5">
        <w:rPr>
          <w:rFonts w:ascii="Times New Roman" w:hAnsi="Times New Roman" w:cs="Times New Roman"/>
          <w:b/>
          <w:sz w:val="24"/>
          <w:szCs w:val="24"/>
        </w:rPr>
        <w:t>РАЗМЕЩЕНИЯ НЕСТАЦИОНАРНЫХ ТОРГОВЫХ ОБЪЕКТОВ НА ТЕРРИТОРИИ</w:t>
      </w:r>
      <w:r w:rsidR="009805A6" w:rsidRPr="00D731B5">
        <w:rPr>
          <w:rFonts w:ascii="Times New Roman" w:hAnsi="Times New Roman" w:cs="Times New Roman"/>
          <w:b/>
          <w:sz w:val="24"/>
          <w:szCs w:val="24"/>
        </w:rPr>
        <w:t>ВОЛОДАРСКОГО МУНИЦИПАЛЬНОГО ОКРУГА</w:t>
      </w:r>
    </w:p>
    <w:p w:rsidR="004008F3" w:rsidRPr="00D731B5" w:rsidRDefault="004008F3" w:rsidP="00D731B5">
      <w:pPr>
        <w:pStyle w:val="a5"/>
        <w:spacing w:line="276" w:lineRule="auto"/>
        <w:rPr>
          <w:rFonts w:ascii="Times New Roman" w:hAnsi="Times New Roman" w:cs="Times New Roman"/>
          <w:sz w:val="24"/>
          <w:szCs w:val="24"/>
        </w:rPr>
      </w:pPr>
    </w:p>
    <w:p w:rsidR="004008F3" w:rsidRPr="00D731B5" w:rsidRDefault="004008F3" w:rsidP="00D731B5">
      <w:pPr>
        <w:pStyle w:val="a5"/>
        <w:spacing w:line="276" w:lineRule="auto"/>
        <w:jc w:val="center"/>
        <w:rPr>
          <w:rFonts w:ascii="Times New Roman" w:hAnsi="Times New Roman" w:cs="Times New Roman"/>
          <w:b/>
          <w:sz w:val="24"/>
          <w:szCs w:val="24"/>
        </w:rPr>
      </w:pPr>
      <w:r w:rsidRPr="00D731B5">
        <w:rPr>
          <w:rFonts w:ascii="Times New Roman" w:hAnsi="Times New Roman" w:cs="Times New Roman"/>
          <w:b/>
          <w:sz w:val="24"/>
          <w:szCs w:val="24"/>
        </w:rPr>
        <w:t>1. Общие положения</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B341B5">
        <w:rPr>
          <w:rFonts w:ascii="Times New Roman" w:hAnsi="Times New Roman" w:cs="Times New Roman"/>
          <w:sz w:val="24"/>
          <w:szCs w:val="24"/>
        </w:rPr>
        <w:t xml:space="preserve">1.1. </w:t>
      </w:r>
      <w:proofErr w:type="gramStart"/>
      <w:r w:rsidRPr="00B341B5">
        <w:rPr>
          <w:rFonts w:ascii="Times New Roman" w:hAnsi="Times New Roman" w:cs="Times New Roman"/>
          <w:sz w:val="24"/>
          <w:szCs w:val="24"/>
        </w:rPr>
        <w:t xml:space="preserve">Порядок размещения нестационарных торговых объектов на территории </w:t>
      </w:r>
      <w:r w:rsidR="00D731B5" w:rsidRPr="00B34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 xml:space="preserve"> (далее - Порядок) разработан в соответствии с Федеральным </w:t>
      </w:r>
      <w:r w:rsidR="009805A6" w:rsidRPr="00D731B5">
        <w:rPr>
          <w:rFonts w:ascii="Times New Roman" w:hAnsi="Times New Roman" w:cs="Times New Roman"/>
          <w:sz w:val="24"/>
          <w:szCs w:val="24"/>
        </w:rPr>
        <w:t xml:space="preserve"> законом </w:t>
      </w:r>
      <w:r w:rsidRPr="00D731B5">
        <w:rPr>
          <w:rFonts w:ascii="Times New Roman" w:hAnsi="Times New Roman" w:cs="Times New Roman"/>
          <w:sz w:val="24"/>
          <w:szCs w:val="24"/>
        </w:rPr>
        <w:t xml:space="preserve">от 06.10.2003 </w:t>
      </w:r>
      <w:r w:rsidR="002B404E">
        <w:rPr>
          <w:rFonts w:ascii="Times New Roman" w:hAnsi="Times New Roman" w:cs="Times New Roman"/>
          <w:sz w:val="24"/>
          <w:szCs w:val="24"/>
        </w:rPr>
        <w:t>№</w:t>
      </w:r>
      <w:r w:rsidRPr="00D731B5">
        <w:rPr>
          <w:rFonts w:ascii="Times New Roman" w:hAnsi="Times New Roman" w:cs="Times New Roman"/>
          <w:sz w:val="24"/>
          <w:szCs w:val="24"/>
        </w:rPr>
        <w:t xml:space="preserve"> 131-ФЗ </w:t>
      </w:r>
      <w:r w:rsidR="002B404E">
        <w:rPr>
          <w:rFonts w:ascii="Times New Roman" w:hAnsi="Times New Roman" w:cs="Times New Roman"/>
          <w:sz w:val="24"/>
          <w:szCs w:val="24"/>
        </w:rPr>
        <w:t>«</w:t>
      </w:r>
      <w:r w:rsidRPr="00D731B5">
        <w:rPr>
          <w:rFonts w:ascii="Times New Roman" w:hAnsi="Times New Roman" w:cs="Times New Roman"/>
          <w:sz w:val="24"/>
          <w:szCs w:val="24"/>
        </w:rPr>
        <w:t>Об общих принципах организации местного самоуправления в Российской Федерации</w:t>
      </w:r>
      <w:r w:rsidR="002B404E">
        <w:rPr>
          <w:rFonts w:ascii="Times New Roman" w:hAnsi="Times New Roman" w:cs="Times New Roman"/>
          <w:sz w:val="24"/>
          <w:szCs w:val="24"/>
        </w:rPr>
        <w:t>»</w:t>
      </w:r>
      <w:r w:rsidRPr="00D731B5">
        <w:rPr>
          <w:rFonts w:ascii="Times New Roman" w:hAnsi="Times New Roman" w:cs="Times New Roman"/>
          <w:sz w:val="24"/>
          <w:szCs w:val="24"/>
        </w:rPr>
        <w:t xml:space="preserve">, </w:t>
      </w:r>
      <w:r w:rsidR="009805A6" w:rsidRPr="00D731B5">
        <w:rPr>
          <w:rFonts w:ascii="Times New Roman" w:hAnsi="Times New Roman" w:cs="Times New Roman"/>
          <w:sz w:val="24"/>
          <w:szCs w:val="24"/>
        </w:rPr>
        <w:t xml:space="preserve"> статьями 39,33 и 39,36</w:t>
      </w:r>
      <w:r w:rsidRPr="00D731B5">
        <w:rPr>
          <w:rFonts w:ascii="Times New Roman" w:hAnsi="Times New Roman" w:cs="Times New Roman"/>
          <w:sz w:val="24"/>
          <w:szCs w:val="24"/>
        </w:rPr>
        <w:t xml:space="preserve"> Земельного кодекса Российской Федерации, Федеральным </w:t>
      </w:r>
      <w:r w:rsidR="009F0BAE" w:rsidRPr="00D731B5">
        <w:rPr>
          <w:rFonts w:ascii="Times New Roman" w:hAnsi="Times New Roman" w:cs="Times New Roman"/>
          <w:sz w:val="24"/>
          <w:szCs w:val="24"/>
        </w:rPr>
        <w:t xml:space="preserve"> законом </w:t>
      </w:r>
      <w:r w:rsidRPr="00D731B5">
        <w:rPr>
          <w:rFonts w:ascii="Times New Roman" w:hAnsi="Times New Roman" w:cs="Times New Roman"/>
          <w:sz w:val="24"/>
          <w:szCs w:val="24"/>
        </w:rPr>
        <w:t xml:space="preserve">от 28.12.2009 </w:t>
      </w:r>
      <w:r w:rsidR="002B404E">
        <w:rPr>
          <w:rFonts w:ascii="Times New Roman" w:hAnsi="Times New Roman" w:cs="Times New Roman"/>
          <w:sz w:val="24"/>
          <w:szCs w:val="24"/>
        </w:rPr>
        <w:t xml:space="preserve">№ </w:t>
      </w:r>
      <w:r w:rsidRPr="00D731B5">
        <w:rPr>
          <w:rFonts w:ascii="Times New Roman" w:hAnsi="Times New Roman" w:cs="Times New Roman"/>
          <w:sz w:val="24"/>
          <w:szCs w:val="24"/>
        </w:rPr>
        <w:t xml:space="preserve">381-ФЗ </w:t>
      </w:r>
      <w:r w:rsidR="002B404E">
        <w:rPr>
          <w:rFonts w:ascii="Times New Roman" w:hAnsi="Times New Roman" w:cs="Times New Roman"/>
          <w:sz w:val="24"/>
          <w:szCs w:val="24"/>
        </w:rPr>
        <w:t>«</w:t>
      </w:r>
      <w:r w:rsidRPr="00D731B5">
        <w:rPr>
          <w:rFonts w:ascii="Times New Roman" w:hAnsi="Times New Roman" w:cs="Times New Roman"/>
          <w:sz w:val="24"/>
          <w:szCs w:val="24"/>
        </w:rPr>
        <w:t>Об основах государственного регулирования торговой деятельности в Российской Федерации</w:t>
      </w:r>
      <w:r w:rsidR="002B404E">
        <w:rPr>
          <w:rFonts w:ascii="Times New Roman" w:hAnsi="Times New Roman" w:cs="Times New Roman"/>
          <w:sz w:val="24"/>
          <w:szCs w:val="24"/>
        </w:rPr>
        <w:t>»</w:t>
      </w:r>
      <w:r w:rsidRPr="00D731B5">
        <w:rPr>
          <w:rFonts w:ascii="Times New Roman" w:hAnsi="Times New Roman" w:cs="Times New Roman"/>
          <w:sz w:val="24"/>
          <w:szCs w:val="24"/>
        </w:rPr>
        <w:t xml:space="preserve">, Федеральным </w:t>
      </w:r>
      <w:r w:rsidR="009F0BAE" w:rsidRPr="00D731B5">
        <w:rPr>
          <w:rFonts w:ascii="Times New Roman" w:hAnsi="Times New Roman" w:cs="Times New Roman"/>
          <w:sz w:val="24"/>
          <w:szCs w:val="24"/>
        </w:rPr>
        <w:t xml:space="preserve"> законом </w:t>
      </w:r>
      <w:r w:rsidRPr="00D731B5">
        <w:rPr>
          <w:rFonts w:ascii="Times New Roman" w:hAnsi="Times New Roman" w:cs="Times New Roman"/>
          <w:sz w:val="24"/>
          <w:szCs w:val="24"/>
        </w:rPr>
        <w:t xml:space="preserve">от 26.07.2006 </w:t>
      </w:r>
      <w:r w:rsidR="002B404E">
        <w:rPr>
          <w:rFonts w:ascii="Times New Roman" w:hAnsi="Times New Roman" w:cs="Times New Roman"/>
          <w:sz w:val="24"/>
          <w:szCs w:val="24"/>
        </w:rPr>
        <w:t>№</w:t>
      </w:r>
      <w:r w:rsidRPr="00D731B5">
        <w:rPr>
          <w:rFonts w:ascii="Times New Roman" w:hAnsi="Times New Roman" w:cs="Times New Roman"/>
          <w:sz w:val="24"/>
          <w:szCs w:val="24"/>
        </w:rPr>
        <w:t xml:space="preserve"> 135-ФЗ </w:t>
      </w:r>
      <w:r w:rsidR="002B404E">
        <w:rPr>
          <w:rFonts w:ascii="Times New Roman" w:hAnsi="Times New Roman" w:cs="Times New Roman"/>
          <w:sz w:val="24"/>
          <w:szCs w:val="24"/>
        </w:rPr>
        <w:t>«</w:t>
      </w:r>
      <w:r w:rsidRPr="00D731B5">
        <w:rPr>
          <w:rFonts w:ascii="Times New Roman" w:hAnsi="Times New Roman" w:cs="Times New Roman"/>
          <w:sz w:val="24"/>
          <w:szCs w:val="24"/>
        </w:rPr>
        <w:t>О</w:t>
      </w:r>
      <w:proofErr w:type="gramEnd"/>
      <w:r w:rsidRPr="00D731B5">
        <w:rPr>
          <w:rFonts w:ascii="Times New Roman" w:hAnsi="Times New Roman" w:cs="Times New Roman"/>
          <w:sz w:val="24"/>
          <w:szCs w:val="24"/>
        </w:rPr>
        <w:t xml:space="preserve"> защите конкуренции</w:t>
      </w:r>
      <w:r w:rsidR="002B404E">
        <w:rPr>
          <w:rFonts w:ascii="Times New Roman" w:hAnsi="Times New Roman" w:cs="Times New Roman"/>
          <w:sz w:val="24"/>
          <w:szCs w:val="24"/>
        </w:rPr>
        <w:t>»</w:t>
      </w:r>
      <w:r w:rsidRPr="00D731B5">
        <w:rPr>
          <w:rFonts w:ascii="Times New Roman" w:hAnsi="Times New Roman" w:cs="Times New Roman"/>
          <w:sz w:val="24"/>
          <w:szCs w:val="24"/>
        </w:rPr>
        <w:t xml:space="preserve">, </w:t>
      </w:r>
      <w:r w:rsidR="009F0BAE" w:rsidRPr="00D731B5">
        <w:rPr>
          <w:rFonts w:ascii="Times New Roman" w:hAnsi="Times New Roman" w:cs="Times New Roman"/>
          <w:sz w:val="24"/>
          <w:szCs w:val="24"/>
        </w:rPr>
        <w:t xml:space="preserve"> постановлением </w:t>
      </w:r>
      <w:r w:rsidRPr="00D731B5">
        <w:rPr>
          <w:rFonts w:ascii="Times New Roman" w:hAnsi="Times New Roman" w:cs="Times New Roman"/>
          <w:sz w:val="24"/>
          <w:szCs w:val="24"/>
        </w:rPr>
        <w:t>Правительства Нижегородской области от 01</w:t>
      </w:r>
      <w:r w:rsidR="00D731B5">
        <w:rPr>
          <w:rFonts w:ascii="Times New Roman" w:hAnsi="Times New Roman" w:cs="Times New Roman"/>
          <w:sz w:val="24"/>
          <w:szCs w:val="24"/>
        </w:rPr>
        <w:t>.12.2020 N 978 "Об утверждении Т</w:t>
      </w:r>
      <w:r w:rsidRPr="00D731B5">
        <w:rPr>
          <w:rFonts w:ascii="Times New Roman" w:hAnsi="Times New Roman" w:cs="Times New Roman"/>
          <w:sz w:val="24"/>
          <w:szCs w:val="24"/>
        </w:rPr>
        <w:t xml:space="preserve">иповых правил по размещению нестационарных торговых объектов на территории муниципальных образований Нижегородской области", </w:t>
      </w:r>
      <w:r w:rsidR="009F0BAE" w:rsidRPr="00D731B5">
        <w:rPr>
          <w:rFonts w:ascii="Times New Roman" w:hAnsi="Times New Roman" w:cs="Times New Roman"/>
          <w:sz w:val="24"/>
          <w:szCs w:val="24"/>
        </w:rPr>
        <w:t xml:space="preserve">постановлением администрации </w:t>
      </w:r>
      <w:r w:rsidR="00430253" w:rsidRPr="00D731B5">
        <w:rPr>
          <w:rFonts w:ascii="Times New Roman" w:hAnsi="Times New Roman" w:cs="Times New Roman"/>
          <w:sz w:val="24"/>
          <w:szCs w:val="24"/>
        </w:rPr>
        <w:t xml:space="preserve">Володарского муниципального округа </w:t>
      </w:r>
      <w:r w:rsidRPr="00D731B5">
        <w:rPr>
          <w:rFonts w:ascii="Times New Roman" w:hAnsi="Times New Roman" w:cs="Times New Roman"/>
          <w:sz w:val="24"/>
          <w:szCs w:val="24"/>
        </w:rPr>
        <w:t xml:space="preserve">Нижегородской области от </w:t>
      </w:r>
      <w:r w:rsidR="009013FC" w:rsidRPr="009013FC">
        <w:rPr>
          <w:rFonts w:ascii="Times New Roman" w:hAnsi="Times New Roman" w:cs="Times New Roman"/>
        </w:rPr>
        <w:t xml:space="preserve">17.04.2023 г. </w:t>
      </w:r>
      <w:r w:rsidR="002B404E">
        <w:rPr>
          <w:rFonts w:ascii="Times New Roman" w:hAnsi="Times New Roman" w:cs="Times New Roman"/>
        </w:rPr>
        <w:t xml:space="preserve">№ </w:t>
      </w:r>
      <w:r w:rsidR="009013FC" w:rsidRPr="009013FC">
        <w:rPr>
          <w:rFonts w:ascii="Times New Roman" w:hAnsi="Times New Roman" w:cs="Times New Roman"/>
        </w:rPr>
        <w:t>981</w:t>
      </w:r>
      <w:r w:rsidR="002B404E">
        <w:rPr>
          <w:rFonts w:ascii="Times New Roman" w:hAnsi="Times New Roman" w:cs="Times New Roman"/>
          <w:sz w:val="24"/>
          <w:szCs w:val="24"/>
        </w:rPr>
        <w:t>«</w:t>
      </w:r>
      <w:r w:rsidRPr="00D731B5">
        <w:rPr>
          <w:rFonts w:ascii="Times New Roman" w:hAnsi="Times New Roman" w:cs="Times New Roman"/>
          <w:sz w:val="24"/>
          <w:szCs w:val="24"/>
        </w:rPr>
        <w:t xml:space="preserve">Об утверждении Правил работы объектов мелкорозничной сети на </w:t>
      </w:r>
      <w:r w:rsidR="00430253" w:rsidRPr="00D731B5">
        <w:rPr>
          <w:rFonts w:ascii="Times New Roman" w:hAnsi="Times New Roman" w:cs="Times New Roman"/>
          <w:sz w:val="24"/>
          <w:szCs w:val="24"/>
        </w:rPr>
        <w:t>территории Володарского муниципального округа Нижегородской области</w:t>
      </w:r>
      <w:r w:rsidR="002B404E">
        <w:rPr>
          <w:rFonts w:ascii="Times New Roman" w:hAnsi="Times New Roman" w:cs="Times New Roman"/>
          <w:sz w:val="24"/>
          <w:szCs w:val="24"/>
        </w:rPr>
        <w:t>»</w:t>
      </w:r>
      <w:r w:rsidRPr="00D731B5">
        <w:rPr>
          <w:rFonts w:ascii="Times New Roman" w:hAnsi="Times New Roman" w:cs="Times New Roman"/>
          <w:sz w:val="24"/>
          <w:szCs w:val="24"/>
        </w:rPr>
        <w:t>.</w:t>
      </w:r>
    </w:p>
    <w:p w:rsidR="004008F3" w:rsidRPr="00B34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1.2. Настоящий Порядок определяет порядок и основания для размещения нестационарных торговых </w:t>
      </w:r>
      <w:r w:rsidRPr="00B341B5">
        <w:rPr>
          <w:rFonts w:ascii="Times New Roman" w:hAnsi="Times New Roman" w:cs="Times New Roman"/>
          <w:sz w:val="24"/>
          <w:szCs w:val="24"/>
        </w:rPr>
        <w:t xml:space="preserve">объектов на территории </w:t>
      </w:r>
      <w:r w:rsidR="00D731B5" w:rsidRPr="00B341B5">
        <w:rPr>
          <w:rFonts w:ascii="Times New Roman" w:hAnsi="Times New Roman" w:cs="Times New Roman"/>
          <w:sz w:val="24"/>
          <w:szCs w:val="24"/>
        </w:rPr>
        <w:t>Володарского муниципального округа Нижегородской области</w:t>
      </w:r>
      <w:r w:rsidRPr="00B341B5">
        <w:rPr>
          <w:rFonts w:ascii="Times New Roman" w:hAnsi="Times New Roman" w:cs="Times New Roman"/>
          <w:sz w:val="24"/>
          <w:szCs w:val="24"/>
        </w:rPr>
        <w:t>.</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B341B5">
        <w:rPr>
          <w:rFonts w:ascii="Times New Roman" w:hAnsi="Times New Roman" w:cs="Times New Roman"/>
          <w:sz w:val="24"/>
          <w:szCs w:val="24"/>
        </w:rPr>
        <w:t xml:space="preserve">1.3. </w:t>
      </w:r>
      <w:proofErr w:type="gramStart"/>
      <w:r w:rsidRPr="00B341B5">
        <w:rPr>
          <w:rFonts w:ascii="Times New Roman" w:hAnsi="Times New Roman" w:cs="Times New Roman"/>
          <w:sz w:val="24"/>
          <w:szCs w:val="24"/>
        </w:rPr>
        <w:t xml:space="preserve">Настоящий Порядок разработан в целях создания условий для обеспечения жителей </w:t>
      </w:r>
      <w:r w:rsidR="00D731B5" w:rsidRPr="00B341B5">
        <w:rPr>
          <w:rFonts w:ascii="Times New Roman" w:hAnsi="Times New Roman" w:cs="Times New Roman"/>
          <w:sz w:val="24"/>
          <w:szCs w:val="24"/>
        </w:rPr>
        <w:t>Володарского муниципального округа Нижегородской области</w:t>
      </w:r>
      <w:r w:rsidRPr="00B341B5">
        <w:rPr>
          <w:rFonts w:ascii="Times New Roman" w:hAnsi="Times New Roman" w:cs="Times New Roman"/>
          <w:sz w:val="24"/>
          <w:szCs w:val="24"/>
        </w:rPr>
        <w:t xml:space="preserve"> услугами торговли, общественного питания, бытовыми услугами, распространяет свое действие на размещение нестационарных торговых объектов на территории </w:t>
      </w:r>
      <w:r w:rsidR="00D731B5" w:rsidRPr="00B34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 xml:space="preserve"> и определяет размещение нестационарных торговых объектов на земельных участках, находящихся в муниципальной собственности и предоставленных муниципальным учреждениям на праве постоянного (бессрочного) пользования.</w:t>
      </w:r>
      <w:proofErr w:type="gramEnd"/>
    </w:p>
    <w:p w:rsidR="004008F3" w:rsidRPr="00B34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1.4. Нестационарные торговые объекты на территории </w:t>
      </w:r>
      <w:r w:rsidR="00D731B5" w:rsidRPr="00B341B5">
        <w:rPr>
          <w:rFonts w:ascii="Times New Roman" w:hAnsi="Times New Roman" w:cs="Times New Roman"/>
          <w:sz w:val="24"/>
          <w:szCs w:val="24"/>
        </w:rPr>
        <w:t xml:space="preserve">Володарского муниципального округа Нижегородской области </w:t>
      </w:r>
      <w:r w:rsidRPr="00B341B5">
        <w:rPr>
          <w:rFonts w:ascii="Times New Roman" w:hAnsi="Times New Roman" w:cs="Times New Roman"/>
          <w:sz w:val="24"/>
          <w:szCs w:val="24"/>
        </w:rPr>
        <w:t>не являются недвижимым имуществом, не подлежат регистрации в Едином государственном реестре недвижимости.</w:t>
      </w:r>
    </w:p>
    <w:p w:rsidR="004008F3" w:rsidRPr="00B341B5" w:rsidRDefault="004008F3" w:rsidP="00D731B5">
      <w:pPr>
        <w:pStyle w:val="a5"/>
        <w:spacing w:line="276" w:lineRule="auto"/>
        <w:ind w:firstLine="567"/>
        <w:jc w:val="both"/>
        <w:rPr>
          <w:rFonts w:ascii="Times New Roman" w:hAnsi="Times New Roman" w:cs="Times New Roman"/>
          <w:sz w:val="24"/>
          <w:szCs w:val="24"/>
        </w:rPr>
      </w:pPr>
      <w:r w:rsidRPr="00B341B5">
        <w:rPr>
          <w:rFonts w:ascii="Times New Roman" w:hAnsi="Times New Roman" w:cs="Times New Roman"/>
          <w:sz w:val="24"/>
          <w:szCs w:val="24"/>
        </w:rPr>
        <w:t xml:space="preserve">1.5. </w:t>
      </w:r>
      <w:proofErr w:type="gramStart"/>
      <w:r w:rsidRPr="00B341B5">
        <w:rPr>
          <w:rFonts w:ascii="Times New Roman" w:hAnsi="Times New Roman" w:cs="Times New Roman"/>
          <w:sz w:val="24"/>
          <w:szCs w:val="24"/>
        </w:rPr>
        <w:t>Требования, предусмотренные настоящим Порядком, не распространяются на отношения, связанные с размещением нестационарных торговых объектов, находящихся в стационарных торговых объектах или на земельных участках, находящихся в частной собственности, а также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roofErr w:type="gramEnd"/>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B341B5">
        <w:rPr>
          <w:rFonts w:ascii="Times New Roman" w:hAnsi="Times New Roman" w:cs="Times New Roman"/>
          <w:sz w:val="24"/>
          <w:szCs w:val="24"/>
        </w:rPr>
        <w:t xml:space="preserve">1.6. </w:t>
      </w:r>
      <w:proofErr w:type="gramStart"/>
      <w:r w:rsidRPr="00B341B5">
        <w:rPr>
          <w:rFonts w:ascii="Times New Roman" w:hAnsi="Times New Roman" w:cs="Times New Roman"/>
          <w:sz w:val="24"/>
          <w:szCs w:val="24"/>
        </w:rPr>
        <w:t xml:space="preserve">Размещение нестационарных торговых объектов на территории </w:t>
      </w:r>
      <w:r w:rsidR="00D731B5" w:rsidRPr="00B341B5">
        <w:rPr>
          <w:rFonts w:ascii="Times New Roman" w:hAnsi="Times New Roman" w:cs="Times New Roman"/>
          <w:sz w:val="24"/>
          <w:szCs w:val="24"/>
        </w:rPr>
        <w:t>Володарского муниципального округа Нижегородской области</w:t>
      </w:r>
      <w:r w:rsidRPr="00B341B5">
        <w:rPr>
          <w:rFonts w:ascii="Times New Roman" w:hAnsi="Times New Roman" w:cs="Times New Roman"/>
          <w:sz w:val="24"/>
          <w:szCs w:val="24"/>
        </w:rPr>
        <w:t xml:space="preserve"> должно соответствовать градостроительным, строительным, архитектурным, пожарным, санитарным нормам, правилам, нормативам и осуществляется в соответствии со Схемой размещения нестационарных торговых объектов на территории </w:t>
      </w:r>
      <w:r w:rsidR="00D731B5" w:rsidRPr="00B341B5">
        <w:rPr>
          <w:rFonts w:ascii="Times New Roman" w:hAnsi="Times New Roman" w:cs="Times New Roman"/>
          <w:sz w:val="24"/>
          <w:szCs w:val="24"/>
        </w:rPr>
        <w:t>Володарского муниципального округа Нижегородской области</w:t>
      </w:r>
      <w:r w:rsidRPr="00B341B5">
        <w:rPr>
          <w:rFonts w:ascii="Times New Roman" w:hAnsi="Times New Roman" w:cs="Times New Roman"/>
          <w:sz w:val="24"/>
          <w:szCs w:val="24"/>
        </w:rPr>
        <w:t xml:space="preserve">, утвержденной постановлением администрации </w:t>
      </w:r>
      <w:r w:rsidR="00D731B5" w:rsidRPr="00B341B5">
        <w:rPr>
          <w:rFonts w:ascii="Times New Roman" w:hAnsi="Times New Roman" w:cs="Times New Roman"/>
          <w:sz w:val="24"/>
          <w:szCs w:val="24"/>
        </w:rPr>
        <w:t xml:space="preserve">Володарского муниципального округа Нижегородской области </w:t>
      </w:r>
      <w:r w:rsidRPr="00B341B5">
        <w:rPr>
          <w:rFonts w:ascii="Times New Roman" w:hAnsi="Times New Roman" w:cs="Times New Roman"/>
          <w:sz w:val="24"/>
          <w:szCs w:val="24"/>
        </w:rPr>
        <w:t xml:space="preserve">(далее - Схема размещения) с учетом необходимости обеспечения устойчивого развития </w:t>
      </w:r>
      <w:r w:rsidRPr="00B341B5">
        <w:rPr>
          <w:rFonts w:ascii="Times New Roman" w:hAnsi="Times New Roman" w:cs="Times New Roman"/>
          <w:sz w:val="24"/>
          <w:szCs w:val="24"/>
        </w:rPr>
        <w:lastRenderedPageBreak/>
        <w:t>территории и достижения нормативов минимальной</w:t>
      </w:r>
      <w:proofErr w:type="gramEnd"/>
      <w:r w:rsidRPr="00B341B5">
        <w:rPr>
          <w:rFonts w:ascii="Times New Roman" w:hAnsi="Times New Roman" w:cs="Times New Roman"/>
          <w:sz w:val="24"/>
          <w:szCs w:val="24"/>
        </w:rPr>
        <w:t xml:space="preserve"> обеспеченности населени</w:t>
      </w:r>
      <w:r w:rsidRPr="00D731B5">
        <w:rPr>
          <w:rFonts w:ascii="Times New Roman" w:hAnsi="Times New Roman" w:cs="Times New Roman"/>
          <w:sz w:val="24"/>
          <w:szCs w:val="24"/>
        </w:rPr>
        <w:t>я площадью торговых объектов и на основе проведения аукционов.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1.7. Схемой размещения должно предусматриваться размещение не менее чем 60%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Указанное положение применяется в отношении физических лиц, не являющихся индивидуальными предпринимателями и применяющих специальный налоговый режим </w:t>
      </w:r>
      <w:r w:rsidR="00341774">
        <w:rPr>
          <w:rFonts w:ascii="Times New Roman" w:hAnsi="Times New Roman" w:cs="Times New Roman"/>
          <w:sz w:val="24"/>
          <w:szCs w:val="24"/>
        </w:rPr>
        <w:t>«</w:t>
      </w:r>
      <w:r w:rsidRPr="00D731B5">
        <w:rPr>
          <w:rFonts w:ascii="Times New Roman" w:hAnsi="Times New Roman" w:cs="Times New Roman"/>
          <w:sz w:val="24"/>
          <w:szCs w:val="24"/>
        </w:rPr>
        <w:t>Налог на профессиональный доход</w:t>
      </w:r>
      <w:r w:rsidR="00341774">
        <w:rPr>
          <w:rFonts w:ascii="Times New Roman" w:hAnsi="Times New Roman" w:cs="Times New Roman"/>
          <w:sz w:val="24"/>
          <w:szCs w:val="24"/>
        </w:rPr>
        <w:t>»</w:t>
      </w:r>
      <w:r w:rsidRPr="00D731B5">
        <w:rPr>
          <w:rFonts w:ascii="Times New Roman" w:hAnsi="Times New Roman" w:cs="Times New Roman"/>
          <w:sz w:val="24"/>
          <w:szCs w:val="24"/>
        </w:rPr>
        <w:t xml:space="preserve">, в течение срока проведения эксперимента, установленного Федеральным </w:t>
      </w:r>
      <w:r w:rsidR="00430253" w:rsidRPr="00D731B5">
        <w:rPr>
          <w:rFonts w:ascii="Times New Roman" w:hAnsi="Times New Roman" w:cs="Times New Roman"/>
          <w:sz w:val="24"/>
          <w:szCs w:val="24"/>
        </w:rPr>
        <w:t xml:space="preserve">законом </w:t>
      </w:r>
      <w:r w:rsidRPr="00D731B5">
        <w:rPr>
          <w:rFonts w:ascii="Times New Roman" w:hAnsi="Times New Roman" w:cs="Times New Roman"/>
          <w:sz w:val="24"/>
          <w:szCs w:val="24"/>
        </w:rPr>
        <w:t xml:space="preserve">от 27 ноября 2018 года </w:t>
      </w:r>
      <w:r w:rsidR="00341774">
        <w:rPr>
          <w:rFonts w:ascii="Times New Roman" w:hAnsi="Times New Roman" w:cs="Times New Roman"/>
          <w:sz w:val="24"/>
          <w:szCs w:val="24"/>
        </w:rPr>
        <w:t>№</w:t>
      </w:r>
      <w:r w:rsidRPr="00D731B5">
        <w:rPr>
          <w:rFonts w:ascii="Times New Roman" w:hAnsi="Times New Roman" w:cs="Times New Roman"/>
          <w:sz w:val="24"/>
          <w:szCs w:val="24"/>
        </w:rPr>
        <w:t xml:space="preserve"> 422-ФЗ </w:t>
      </w:r>
      <w:r w:rsidR="00341774">
        <w:rPr>
          <w:rFonts w:ascii="Times New Roman" w:hAnsi="Times New Roman" w:cs="Times New Roman"/>
          <w:sz w:val="24"/>
          <w:szCs w:val="24"/>
        </w:rPr>
        <w:t>«</w:t>
      </w:r>
      <w:r w:rsidRPr="00D731B5">
        <w:rPr>
          <w:rFonts w:ascii="Times New Roman" w:hAnsi="Times New Roman" w:cs="Times New Roman"/>
          <w:sz w:val="24"/>
          <w:szCs w:val="24"/>
        </w:rPr>
        <w:t>О проведении эксперимента по установлению специального налогового режима "Налог на профессиональный доход</w:t>
      </w:r>
      <w:r w:rsidR="00683FFE">
        <w:rPr>
          <w:rFonts w:ascii="Times New Roman" w:hAnsi="Times New Roman" w:cs="Times New Roman"/>
          <w:sz w:val="24"/>
          <w:szCs w:val="24"/>
        </w:rPr>
        <w:t>»</w:t>
      </w:r>
      <w:r w:rsidR="00430253" w:rsidRPr="00D731B5">
        <w:rPr>
          <w:rFonts w:ascii="Times New Roman" w:hAnsi="Times New Roman" w:cs="Times New Roman"/>
          <w:sz w:val="24"/>
          <w:szCs w:val="24"/>
        </w:rPr>
        <w:t>.</w:t>
      </w:r>
    </w:p>
    <w:p w:rsidR="00430253" w:rsidRPr="00D731B5" w:rsidRDefault="00430253" w:rsidP="00D731B5">
      <w:pPr>
        <w:pStyle w:val="a5"/>
        <w:spacing w:line="276" w:lineRule="auto"/>
        <w:jc w:val="both"/>
        <w:rPr>
          <w:rFonts w:ascii="Times New Roman" w:hAnsi="Times New Roman" w:cs="Times New Roman"/>
          <w:sz w:val="24"/>
          <w:szCs w:val="24"/>
        </w:rPr>
      </w:pPr>
    </w:p>
    <w:p w:rsidR="004008F3" w:rsidRPr="005E22EE" w:rsidRDefault="004008F3" w:rsidP="00D731B5">
      <w:pPr>
        <w:pStyle w:val="a5"/>
        <w:spacing w:line="276" w:lineRule="auto"/>
        <w:jc w:val="center"/>
        <w:rPr>
          <w:rFonts w:ascii="Times New Roman" w:hAnsi="Times New Roman" w:cs="Times New Roman"/>
          <w:b/>
          <w:sz w:val="24"/>
          <w:szCs w:val="24"/>
        </w:rPr>
      </w:pPr>
      <w:r w:rsidRPr="005E22EE">
        <w:rPr>
          <w:rFonts w:ascii="Times New Roman" w:hAnsi="Times New Roman" w:cs="Times New Roman"/>
          <w:b/>
          <w:sz w:val="24"/>
          <w:szCs w:val="24"/>
        </w:rPr>
        <w:t>2. Планирование разработки и внесения изменений в схему</w:t>
      </w:r>
    </w:p>
    <w:p w:rsidR="004008F3" w:rsidRPr="005E22EE" w:rsidRDefault="004008F3" w:rsidP="00D731B5">
      <w:pPr>
        <w:pStyle w:val="a5"/>
        <w:spacing w:line="276" w:lineRule="auto"/>
        <w:jc w:val="center"/>
        <w:rPr>
          <w:rFonts w:ascii="Times New Roman" w:hAnsi="Times New Roman" w:cs="Times New Roman"/>
          <w:b/>
          <w:sz w:val="24"/>
          <w:szCs w:val="24"/>
        </w:rPr>
      </w:pPr>
      <w:r w:rsidRPr="005E22EE">
        <w:rPr>
          <w:rFonts w:ascii="Times New Roman" w:hAnsi="Times New Roman" w:cs="Times New Roman"/>
          <w:b/>
          <w:sz w:val="24"/>
          <w:szCs w:val="24"/>
        </w:rPr>
        <w:t>размещения нестационарных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2.1. Схема размещения разрабатывается Межведомственной комиссией в </w:t>
      </w:r>
      <w:r w:rsidRPr="009013FC">
        <w:rPr>
          <w:rFonts w:ascii="Times New Roman" w:hAnsi="Times New Roman" w:cs="Times New Roman"/>
          <w:sz w:val="24"/>
          <w:szCs w:val="24"/>
        </w:rPr>
        <w:t xml:space="preserve">сфере потребительского рынка и услуг на территории </w:t>
      </w:r>
      <w:r w:rsidR="00D731B5" w:rsidRPr="00B34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 xml:space="preserve">(далее - Межведомственная комиссия) с учетом требований, установленных настоящим Порядком, и утверждается постановлением администрации </w:t>
      </w:r>
      <w:r w:rsidR="00430253"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2.2. Разработка и внесение изменений в Схему размещения основываются на результатах проведенного анализа состояния розничной торговли на </w:t>
      </w:r>
      <w:r w:rsidR="00430253" w:rsidRPr="00D731B5">
        <w:rPr>
          <w:rFonts w:ascii="Times New Roman" w:hAnsi="Times New Roman" w:cs="Times New Roman"/>
          <w:sz w:val="24"/>
          <w:szCs w:val="24"/>
        </w:rPr>
        <w:t>территории Володарского муниципального округа Нижегородской области</w:t>
      </w:r>
      <w:r w:rsidRPr="00D731B5">
        <w:rPr>
          <w:rFonts w:ascii="Times New Roman" w:hAnsi="Times New Roman" w:cs="Times New Roman"/>
          <w:sz w:val="24"/>
          <w:szCs w:val="24"/>
        </w:rPr>
        <w:t>, результатах инвентаризации существующих нестационарных торговых объектов, мест, предназначенных для их размещения, неправомерно размещенных нестационарных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2.3. Инвентаризация нестационарных торговых объектов проводится не реже одного раза в год.</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2.4. Результаты инвентаризации оформляются в виде реестра.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2.5. При планировании Схемы размещения учитывается процентное соотношение нестационарных торговых объектов социально значимой специализации к общему количеству мест размещения нестационарных торговых объектов в размере не менее </w:t>
      </w:r>
      <w:r w:rsidR="00430253" w:rsidRPr="009013FC">
        <w:rPr>
          <w:rFonts w:ascii="Times New Roman" w:hAnsi="Times New Roman" w:cs="Times New Roman"/>
          <w:sz w:val="24"/>
          <w:szCs w:val="24"/>
        </w:rPr>
        <w:t>6</w:t>
      </w:r>
      <w:r w:rsidRPr="009013FC">
        <w:rPr>
          <w:rFonts w:ascii="Times New Roman" w:hAnsi="Times New Roman" w:cs="Times New Roman"/>
          <w:sz w:val="24"/>
          <w:szCs w:val="24"/>
        </w:rPr>
        <w:t>0</w:t>
      </w:r>
      <w:r w:rsidRPr="00D731B5">
        <w:rPr>
          <w:rFonts w:ascii="Times New Roman" w:hAnsi="Times New Roman" w:cs="Times New Roman"/>
          <w:sz w:val="24"/>
          <w:szCs w:val="24"/>
        </w:rPr>
        <w:t xml:space="preserve">%, исходя из особенностей организации торговой деятельности на </w:t>
      </w:r>
      <w:r w:rsidR="00430253" w:rsidRPr="00D731B5">
        <w:rPr>
          <w:rFonts w:ascii="Times New Roman" w:hAnsi="Times New Roman" w:cs="Times New Roman"/>
          <w:sz w:val="24"/>
          <w:szCs w:val="24"/>
        </w:rPr>
        <w:t>территории 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Для обеспечения товарами граждан, проживающих в сельских населенных пунктах </w:t>
      </w:r>
      <w:r w:rsidR="00430253"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 в Схеме размещения предусматривается не менее 5% мест объектов развозной (мобильной) торговли от общего количества мест размещения.</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2.6. Нестационарные торговые объекты с такими специализациями, как "молоко и молочная продукция", "сельскохозяйственная продукция", "хлебобулочные и мучные изделия", "оказание бытовых услуг населению" размещаются преимущественно в жилых кварталах.</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Нестационарные торговые объекты со специализацией "печатная продукция", "цветы", "общественное питание", а также торговые (</w:t>
      </w:r>
      <w:proofErr w:type="spellStart"/>
      <w:r w:rsidRPr="00D731B5">
        <w:rPr>
          <w:rFonts w:ascii="Times New Roman" w:hAnsi="Times New Roman" w:cs="Times New Roman"/>
          <w:sz w:val="24"/>
          <w:szCs w:val="24"/>
        </w:rPr>
        <w:t>вендинговые</w:t>
      </w:r>
      <w:proofErr w:type="spellEnd"/>
      <w:r w:rsidRPr="00D731B5">
        <w:rPr>
          <w:rFonts w:ascii="Times New Roman" w:hAnsi="Times New Roman" w:cs="Times New Roman"/>
          <w:sz w:val="24"/>
          <w:szCs w:val="24"/>
        </w:rPr>
        <w:t>) автоматы размещаются в местах массового движения пешеходов.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Нестационарные торговые объекты со специализацией "печатная продукция" также размещаются в местах пассажиропотоков вблизи от остановочных пунктов, крупных развлекательных, торговых, спортивных центров, учреждений.</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2.7. При включении нестационарных торговых объектов в Схему размещения учитываются:</w:t>
      </w:r>
    </w:p>
    <w:p w:rsidR="004008F3" w:rsidRPr="00D731B5" w:rsidRDefault="004008F3" w:rsidP="00D731B5">
      <w:pPr>
        <w:pStyle w:val="a5"/>
        <w:spacing w:line="276" w:lineRule="auto"/>
        <w:jc w:val="both"/>
        <w:rPr>
          <w:rFonts w:ascii="Times New Roman" w:hAnsi="Times New Roman" w:cs="Times New Roman"/>
          <w:sz w:val="24"/>
          <w:szCs w:val="24"/>
        </w:rPr>
      </w:pPr>
      <w:r w:rsidRPr="00D731B5">
        <w:rPr>
          <w:rFonts w:ascii="Times New Roman" w:hAnsi="Times New Roman" w:cs="Times New Roman"/>
          <w:sz w:val="24"/>
          <w:szCs w:val="24"/>
        </w:rPr>
        <w:t xml:space="preserve">- требования земельного законодательства, законодательства в области охраны окружающей среды, в области обеспечения санитарно-эпидемиологического благополучия населения, </w:t>
      </w:r>
      <w:r w:rsidRPr="00D731B5">
        <w:rPr>
          <w:rFonts w:ascii="Times New Roman" w:hAnsi="Times New Roman" w:cs="Times New Roman"/>
          <w:sz w:val="24"/>
          <w:szCs w:val="24"/>
        </w:rPr>
        <w:lastRenderedPageBreak/>
        <w:t>законодательства о градостроительной деятельности, о пожарной безопасности и иные предусмотренные законодательством Российской Федерации требования;</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 особенности развития торговой деятельности </w:t>
      </w:r>
      <w:r w:rsidR="00430253" w:rsidRPr="00D731B5">
        <w:rPr>
          <w:rFonts w:ascii="Times New Roman" w:hAnsi="Times New Roman" w:cs="Times New Roman"/>
          <w:sz w:val="24"/>
          <w:szCs w:val="24"/>
        </w:rPr>
        <w:t>на территории 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D731B5">
      <w:pPr>
        <w:pStyle w:val="a5"/>
        <w:spacing w:line="276" w:lineRule="auto"/>
        <w:ind w:firstLine="567"/>
        <w:jc w:val="both"/>
        <w:rPr>
          <w:rFonts w:ascii="Times New Roman" w:hAnsi="Times New Roman" w:cs="Times New Roman"/>
          <w:sz w:val="24"/>
          <w:szCs w:val="24"/>
        </w:rPr>
      </w:pPr>
      <w:proofErr w:type="gramStart"/>
      <w:r w:rsidRPr="00D731B5">
        <w:rPr>
          <w:rFonts w:ascii="Times New Roman" w:hAnsi="Times New Roman" w:cs="Times New Roman"/>
          <w:sz w:val="24"/>
          <w:szCs w:val="24"/>
        </w:rPr>
        <w:t>- необходимость размещения не менее чем 60%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r w:rsidR="002B404E" w:rsidRPr="002B404E">
        <w:rPr>
          <w:rFonts w:ascii="Times New Roman" w:eastAsia="Calibri" w:hAnsi="Times New Roman" w:cs="Times New Roman"/>
          <w:sz w:val="24"/>
          <w:szCs w:val="24"/>
        </w:rPr>
        <w:t xml:space="preserve"> или физическими лицами, не являющимися индивидуальными предпринимателями и применяющих специальный налоговый режим «Налог на профессиональный доход</w:t>
      </w:r>
      <w:r w:rsidRPr="00D731B5">
        <w:rPr>
          <w:rFonts w:ascii="Times New Roman" w:hAnsi="Times New Roman" w:cs="Times New Roman"/>
          <w:sz w:val="24"/>
          <w:szCs w:val="24"/>
        </w:rPr>
        <w:t>;</w:t>
      </w:r>
      <w:proofErr w:type="gramEnd"/>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обеспечение беспрепятственного развития улично-дорожной сети;</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обеспечение беспрепятственного движения транспорта и пешеходов;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специализация нестационарного объекта;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размещение существующих 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 предложения, поступившие в адрес администрации </w:t>
      </w:r>
      <w:r w:rsidR="00430253" w:rsidRPr="00D731B5">
        <w:rPr>
          <w:rFonts w:ascii="Times New Roman" w:hAnsi="Times New Roman" w:cs="Times New Roman"/>
          <w:sz w:val="24"/>
          <w:szCs w:val="24"/>
        </w:rPr>
        <w:t xml:space="preserve">Володарского муниципального округа Нижегородской области </w:t>
      </w:r>
      <w:r w:rsidRPr="00D731B5">
        <w:rPr>
          <w:rFonts w:ascii="Times New Roman" w:hAnsi="Times New Roman" w:cs="Times New Roman"/>
          <w:sz w:val="24"/>
          <w:szCs w:val="24"/>
        </w:rPr>
        <w:t>от индивидуальных предпринимателей и (или) юридических лиц, муниципальных учреждений, некоммерческих организаций, объединяющих хозяйствующие субъекты, осуществляющие торговую деятельность.</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Для включения нестационарного торгового объекта в Схему размещения заявитель направляет в адрес администрации </w:t>
      </w:r>
      <w:r w:rsidR="00B32BA8"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заявление с указанием типа объекта, специализации, площади и адреса размещения;</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карту-схему проекта размещения нестационарного торгового объекта;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фотографию предполагаемого места размещения объекта.</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2.8. Предложения о внесении изменений в Схему размещения, поступающие от хозяйствующих субъектов, рассматриваются на Межведомственной комиссии, с учетом особенностей, установленных настоящим пунктом.</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Решения об изменении площади, специализации, типа объекта относительно мест, включенных в Схему размещения, могут быть приняты только один раз за период ее действия.</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2.9. В Схему размещения не чаще одного раза в месяц могут быть внесены изменения в порядке, установленном для ее разработки и утверждения.</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2.10. Основанием для внесения изменений в Схему размещения являются:</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включение новых нестационарных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изменение площади места, занимаемого нестационарным торговым объектом;</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изменение специализации или типа нестационарного торгового объекта;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ремонт и реконструкция автомобильных дорог;</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изъятие земельных участков для государственных и муниципальных нужд.</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Об изъятии места размещенного нестационарного торгового объекта для нужд развития территории хозяйствующий субъект должен быть заблаговременно уведомлен (не менее чем за 1 год) с предложением альтернативных вариантов, равноценных по месту расположения, по проходимости, стоимости за размещение и прочим характеристикам.</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2.11. Изменения, внесенные в Схему размещения, утверждаются постановлением администрации </w:t>
      </w:r>
      <w:r w:rsidR="00B32BA8"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 xml:space="preserve">, которое подлежит опубликованию на официальном сайте администрации </w:t>
      </w:r>
      <w:r w:rsidR="00B32BA8" w:rsidRPr="00D731B5">
        <w:rPr>
          <w:rFonts w:ascii="Times New Roman" w:hAnsi="Times New Roman" w:cs="Times New Roman"/>
          <w:sz w:val="24"/>
          <w:szCs w:val="24"/>
        </w:rPr>
        <w:t xml:space="preserve">Володарского муниципального округа Нижегородской области </w:t>
      </w:r>
      <w:r w:rsidRPr="00D731B5">
        <w:rPr>
          <w:rFonts w:ascii="Times New Roman" w:hAnsi="Times New Roman" w:cs="Times New Roman"/>
          <w:sz w:val="24"/>
          <w:szCs w:val="24"/>
        </w:rPr>
        <w:t>в информационно-телекоммуникационной сети Интернет в течение пяти рабочих дней после его утверждения.</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Утвержденная Схема размещения и вносимые в нее изменения в течение пяти рабочих дней со дня принятия направляются в Министерство промышленности, торговли и предпринимательства Нижегородской области.</w:t>
      </w:r>
    </w:p>
    <w:p w:rsidR="004008F3" w:rsidRPr="00D731B5" w:rsidRDefault="004008F3" w:rsidP="005E22E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lastRenderedPageBreak/>
        <w:t>2.12. В Схему размещения не включаются места размещения нестационарных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с нарушением нормативного расстояния до существующих и проектируемых инженерных коммуникаций, а также на проектируемых и существующих инженерных коммуникациях с нарушением правил охраны и эксплуатации инженерных коммуникаций, за исключением мест размещения палаток, тележек, автоцистерн, автолавок и автофургонов;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в арках зданий, на газонах, цветниках, площадках (детских, отдыха, спортивных) ближе 5 метров от окон зданий и витрин 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proofErr w:type="gramStart"/>
      <w:r w:rsidRPr="00D731B5">
        <w:rPr>
          <w:rFonts w:ascii="Times New Roman" w:hAnsi="Times New Roman" w:cs="Times New Roman"/>
          <w:sz w:val="24"/>
          <w:szCs w:val="24"/>
        </w:rPr>
        <w:t>- в 100-метровой зоне по прямой от ближайшей точки границы земельного участка детского, образовательного, лечебного учреждения до входа в объект, планирующий реализацию алкогольной и табачной продукции;</w:t>
      </w:r>
      <w:proofErr w:type="gramEnd"/>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на земельных участках, находящихся в муниципальной собственности с обременением третьих лиц, за исключением случаев принятия решения по заявлению муниципального учреждения, которому предоставлен данный земельный участок в постоянное (бессрочное) пользование;</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в 25-метровой зоне от периметра технических сооружений и наземных вестибюлей станций метрополитена и подземных переходов, за исключением торговых автоматов на станциях метрополитена и киосков со специализацией: продаж печатной продукции, театральных билетов, билетов на городской пассажирский транспорт, оказание информационных услуг;</w:t>
      </w:r>
    </w:p>
    <w:p w:rsidR="004008F3" w:rsidRPr="00D731B5" w:rsidRDefault="004008F3" w:rsidP="00D731B5">
      <w:pPr>
        <w:pStyle w:val="a5"/>
        <w:spacing w:line="276" w:lineRule="auto"/>
        <w:ind w:firstLine="567"/>
        <w:jc w:val="both"/>
        <w:rPr>
          <w:rFonts w:ascii="Times New Roman" w:hAnsi="Times New Roman" w:cs="Times New Roman"/>
          <w:sz w:val="24"/>
          <w:szCs w:val="24"/>
        </w:rPr>
      </w:pPr>
      <w:proofErr w:type="gramStart"/>
      <w:r w:rsidRPr="00D731B5">
        <w:rPr>
          <w:rFonts w:ascii="Times New Roman" w:hAnsi="Times New Roman" w:cs="Times New Roman"/>
          <w:sz w:val="24"/>
          <w:szCs w:val="24"/>
        </w:rPr>
        <w:t>- оказывающие негативное влияние на пешеходную и транспортную инфраструктуру (в случаях размещения нестационарных торговых объектов в пределах красных линий улиц и дорог их размещение возможно только на замощенной (асфальтированной) площадке в границах тротуара и при условии свободной ширины прохода по тротуару (в том числе при наличии опор освещения и других опор, стволов деревьев) по основному ходу движения пешеходов не менее 3</w:t>
      </w:r>
      <w:proofErr w:type="gramEnd"/>
      <w:r w:rsidRPr="00D731B5">
        <w:rPr>
          <w:rFonts w:ascii="Times New Roman" w:hAnsi="Times New Roman" w:cs="Times New Roman"/>
          <w:sz w:val="24"/>
          <w:szCs w:val="24"/>
        </w:rPr>
        <w:t xml:space="preserve"> метров, а в поперечном направлении и от крайнего элемента объекта до края проезжей части не менее 1,5 метра;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на территории муниципальных кладбищ;</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с нарушением требований пожарной безопасности;</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 на расстоянии ближе 20 метров от остановочных пунктов городского транспорта общего пользования, за исключением нестационарных торговых объектов, фактически размещенных на основании договоров аренды земельных участков или договоров на размещение нестационарного торгового объекта, а также торговых павильонов и киосков в составе торгово-остановочных комплексов, соответствующих требованию </w:t>
      </w:r>
      <w:r w:rsidR="00B32BA8" w:rsidRPr="00D731B5">
        <w:rPr>
          <w:rFonts w:ascii="Times New Roman" w:hAnsi="Times New Roman" w:cs="Times New Roman"/>
          <w:sz w:val="24"/>
          <w:szCs w:val="24"/>
        </w:rPr>
        <w:t xml:space="preserve"> пункта 5.3.3. </w:t>
      </w:r>
      <w:r w:rsidR="00341774">
        <w:rPr>
          <w:rFonts w:ascii="Times New Roman" w:hAnsi="Times New Roman" w:cs="Times New Roman"/>
          <w:sz w:val="24"/>
          <w:szCs w:val="24"/>
        </w:rPr>
        <w:t>«</w:t>
      </w:r>
      <w:r w:rsidRPr="00D731B5">
        <w:rPr>
          <w:rFonts w:ascii="Times New Roman" w:hAnsi="Times New Roman" w:cs="Times New Roman"/>
          <w:sz w:val="24"/>
          <w:szCs w:val="24"/>
        </w:rPr>
        <w:t>Требования к остановочным пунктам на участках дорог в пределах населенных пунктов</w:t>
      </w:r>
      <w:r w:rsidR="00341774">
        <w:rPr>
          <w:rFonts w:ascii="Times New Roman" w:hAnsi="Times New Roman" w:cs="Times New Roman"/>
          <w:sz w:val="24"/>
          <w:szCs w:val="24"/>
        </w:rPr>
        <w:t>»</w:t>
      </w:r>
      <w:r w:rsidRPr="00D731B5">
        <w:rPr>
          <w:rFonts w:ascii="Times New Roman" w:hAnsi="Times New Roman" w:cs="Times New Roman"/>
          <w:sz w:val="24"/>
          <w:szCs w:val="24"/>
        </w:rPr>
        <w:t xml:space="preserve"> ГОСТ </w:t>
      </w:r>
      <w:proofErr w:type="gramStart"/>
      <w:r w:rsidRPr="00D731B5">
        <w:rPr>
          <w:rFonts w:ascii="Times New Roman" w:hAnsi="Times New Roman" w:cs="Times New Roman"/>
          <w:sz w:val="24"/>
          <w:szCs w:val="24"/>
        </w:rPr>
        <w:t>Р</w:t>
      </w:r>
      <w:proofErr w:type="gramEnd"/>
      <w:r w:rsidRPr="00D731B5">
        <w:rPr>
          <w:rFonts w:ascii="Times New Roman" w:hAnsi="Times New Roman" w:cs="Times New Roman"/>
          <w:sz w:val="24"/>
          <w:szCs w:val="24"/>
        </w:rPr>
        <w:t xml:space="preserve"> 52766-2007. </w:t>
      </w:r>
      <w:r w:rsidR="00341774">
        <w:rPr>
          <w:rFonts w:ascii="Times New Roman" w:hAnsi="Times New Roman" w:cs="Times New Roman"/>
          <w:sz w:val="24"/>
          <w:szCs w:val="24"/>
        </w:rPr>
        <w:t>«</w:t>
      </w:r>
      <w:r w:rsidRPr="00D731B5">
        <w:rPr>
          <w:rFonts w:ascii="Times New Roman" w:hAnsi="Times New Roman" w:cs="Times New Roman"/>
          <w:sz w:val="24"/>
          <w:szCs w:val="24"/>
        </w:rPr>
        <w:t>Дороги автомобильные общего пользования. Элементы обустройства. Общие требования</w:t>
      </w:r>
      <w:r w:rsidR="00341774">
        <w:rPr>
          <w:rFonts w:ascii="Times New Roman" w:hAnsi="Times New Roman" w:cs="Times New Roman"/>
          <w:sz w:val="24"/>
          <w:szCs w:val="24"/>
        </w:rPr>
        <w:t>»</w:t>
      </w:r>
      <w:r w:rsidRPr="00D731B5">
        <w:rPr>
          <w:rFonts w:ascii="Times New Roman" w:hAnsi="Times New Roman" w:cs="Times New Roman"/>
          <w:sz w:val="24"/>
          <w:szCs w:val="24"/>
        </w:rPr>
        <w:t>.</w:t>
      </w:r>
    </w:p>
    <w:p w:rsidR="004008F3" w:rsidRPr="00D731B5" w:rsidRDefault="004008F3" w:rsidP="00D731B5">
      <w:pPr>
        <w:pStyle w:val="a5"/>
        <w:spacing w:line="276" w:lineRule="auto"/>
        <w:jc w:val="both"/>
        <w:rPr>
          <w:rFonts w:ascii="Times New Roman" w:hAnsi="Times New Roman" w:cs="Times New Roman"/>
          <w:sz w:val="24"/>
          <w:szCs w:val="24"/>
        </w:rPr>
      </w:pPr>
    </w:p>
    <w:p w:rsidR="004008F3" w:rsidRPr="00D731B5" w:rsidRDefault="004008F3" w:rsidP="00D731B5">
      <w:pPr>
        <w:pStyle w:val="a5"/>
        <w:spacing w:line="276" w:lineRule="auto"/>
        <w:jc w:val="center"/>
        <w:rPr>
          <w:rFonts w:ascii="Times New Roman" w:hAnsi="Times New Roman" w:cs="Times New Roman"/>
          <w:b/>
          <w:sz w:val="24"/>
          <w:szCs w:val="24"/>
        </w:rPr>
      </w:pPr>
      <w:r w:rsidRPr="00D731B5">
        <w:rPr>
          <w:rFonts w:ascii="Times New Roman" w:hAnsi="Times New Roman" w:cs="Times New Roman"/>
          <w:b/>
          <w:sz w:val="24"/>
          <w:szCs w:val="24"/>
        </w:rPr>
        <w:t>3. Размещение нестационарных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3.1. Размещение нестационарного торгового объекта осуществляется в соответствии со Схемой размещения на основании договора на размещение нестационарного торгового объекта.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3.2. Договор на размещение нестационарного торгового объекта </w:t>
      </w:r>
      <w:r w:rsidRPr="009F64FF">
        <w:rPr>
          <w:rFonts w:ascii="Times New Roman" w:hAnsi="Times New Roman" w:cs="Times New Roman"/>
          <w:sz w:val="24"/>
          <w:szCs w:val="24"/>
        </w:rPr>
        <w:t>заключается</w:t>
      </w:r>
      <w:r w:rsidR="00E561C5" w:rsidRPr="009F64FF">
        <w:rPr>
          <w:rFonts w:ascii="Times New Roman" w:hAnsi="Times New Roman" w:cs="Times New Roman"/>
          <w:sz w:val="24"/>
          <w:szCs w:val="24"/>
        </w:rPr>
        <w:t xml:space="preserve"> на основании обращения заявителя</w:t>
      </w:r>
      <w:r w:rsidR="00E561C5">
        <w:rPr>
          <w:rFonts w:ascii="Times New Roman" w:hAnsi="Times New Roman" w:cs="Times New Roman"/>
          <w:sz w:val="24"/>
          <w:szCs w:val="24"/>
        </w:rPr>
        <w:t>, а</w:t>
      </w:r>
      <w:r w:rsidRPr="00D731B5">
        <w:rPr>
          <w:rFonts w:ascii="Times New Roman" w:hAnsi="Times New Roman" w:cs="Times New Roman"/>
          <w:sz w:val="24"/>
          <w:szCs w:val="24"/>
        </w:rPr>
        <w:t xml:space="preserve"> в случае наличия на один адрес в соответствии с утвержденной Схемой размещения двух и более заявлений по итогам проведения аукциона на размещение нестационарного торгового объекта. Порядок проведения аукциона определяются постановлением администрации </w:t>
      </w:r>
      <w:r w:rsidR="00B32BA8"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3.3. Специализация, тип, площадь места, занимаемого нестационарным торговым объектом, являются существенным условием договора на размещение нестационарного торгового объекта, заключенного по результатам аукциона на размещение нестационарного торгового объекта.</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lastRenderedPageBreak/>
        <w:t>3.4. Нестационарный торговый объект размещается по указанному в договоре адресу (адресному ориентиру) в границах места размещения, установленного Схемой размещения и определенного договором на размещение нестационарных торговых объектов.</w:t>
      </w:r>
    </w:p>
    <w:p w:rsidR="004008F3" w:rsidRPr="00D731B5" w:rsidRDefault="004008F3" w:rsidP="00D731B5">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Зона размещения мобильных нестационарных торговых объектов может быть определена маршрутом их движения, но не более трех адресов, в случае, если это установлено Схемой размещения.</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3.5. Договор заключается отдельно на каждый нестационарный торговый объект. Договор не может быть заключен на срок, превышающий срок действия Схемы размещения.</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3.6. Размещение нестационарных торговых объектов должно обеспечивать свободное движение пешеходов и доступ потребителей к торговым объектам, в том числе обеспечение </w:t>
      </w:r>
      <w:proofErr w:type="spellStart"/>
      <w:r w:rsidRPr="00D731B5">
        <w:rPr>
          <w:rFonts w:ascii="Times New Roman" w:hAnsi="Times New Roman" w:cs="Times New Roman"/>
          <w:sz w:val="24"/>
          <w:szCs w:val="24"/>
        </w:rPr>
        <w:t>безбарьерной</w:t>
      </w:r>
      <w:proofErr w:type="spellEnd"/>
      <w:r w:rsidRPr="00D731B5">
        <w:rPr>
          <w:rFonts w:ascii="Times New Roman" w:hAnsi="Times New Roman" w:cs="Times New Roman"/>
          <w:sz w:val="24"/>
          <w:szCs w:val="24"/>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3.7. Требования к внешнему виду нестационарных торговых объектов определяются порядком согласования эскизного проекта нестационарных торговых объектов, размещенных на </w:t>
      </w:r>
      <w:r w:rsidR="00B32BA8" w:rsidRPr="00D731B5">
        <w:rPr>
          <w:rFonts w:ascii="Times New Roman" w:hAnsi="Times New Roman" w:cs="Times New Roman"/>
          <w:sz w:val="24"/>
          <w:szCs w:val="24"/>
        </w:rPr>
        <w:t>территории Володарского муниципального округа Нижегородской области</w:t>
      </w:r>
      <w:r w:rsidRPr="00D731B5">
        <w:rPr>
          <w:rFonts w:ascii="Times New Roman" w:hAnsi="Times New Roman" w:cs="Times New Roman"/>
          <w:sz w:val="24"/>
          <w:szCs w:val="24"/>
        </w:rPr>
        <w:t xml:space="preserve">, утвержденным постановлением администрации </w:t>
      </w:r>
      <w:r w:rsidR="00B32BA8"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 на двукратный срок действия Схемы размещения.</w:t>
      </w:r>
    </w:p>
    <w:p w:rsidR="004008F3" w:rsidRPr="00D731B5" w:rsidRDefault="004008F3" w:rsidP="00D731B5">
      <w:pPr>
        <w:pStyle w:val="a5"/>
        <w:tabs>
          <w:tab w:val="left" w:pos="567"/>
        </w:tabs>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3.8. Не допускается размещение нестационарных торговых объектов, изготовленных из материалов, качество и безопасность которых не подтверждены документами, установленными законодательством Российской Федерации для соответствующего вида материала.</w:t>
      </w:r>
    </w:p>
    <w:p w:rsidR="004008F3" w:rsidRPr="00BA62AE" w:rsidRDefault="004008F3" w:rsidP="00D731B5">
      <w:pPr>
        <w:pStyle w:val="a5"/>
        <w:spacing w:line="276" w:lineRule="auto"/>
        <w:jc w:val="both"/>
        <w:rPr>
          <w:rFonts w:ascii="Times New Roman" w:hAnsi="Times New Roman" w:cs="Times New Roman"/>
          <w:b/>
          <w:sz w:val="24"/>
          <w:szCs w:val="24"/>
        </w:rPr>
      </w:pPr>
    </w:p>
    <w:p w:rsidR="004008F3" w:rsidRPr="00BA62AE" w:rsidRDefault="004008F3" w:rsidP="00BA62AE">
      <w:pPr>
        <w:pStyle w:val="a5"/>
        <w:spacing w:line="276" w:lineRule="auto"/>
        <w:jc w:val="center"/>
        <w:rPr>
          <w:rFonts w:ascii="Times New Roman" w:hAnsi="Times New Roman" w:cs="Times New Roman"/>
          <w:b/>
          <w:sz w:val="24"/>
          <w:szCs w:val="24"/>
        </w:rPr>
      </w:pPr>
      <w:r w:rsidRPr="00BA62AE">
        <w:rPr>
          <w:rFonts w:ascii="Times New Roman" w:hAnsi="Times New Roman" w:cs="Times New Roman"/>
          <w:b/>
          <w:sz w:val="24"/>
          <w:szCs w:val="24"/>
        </w:rPr>
        <w:t xml:space="preserve">4. </w:t>
      </w:r>
      <w:proofErr w:type="gramStart"/>
      <w:r w:rsidRPr="00BA62AE">
        <w:rPr>
          <w:rFonts w:ascii="Times New Roman" w:hAnsi="Times New Roman" w:cs="Times New Roman"/>
          <w:b/>
          <w:sz w:val="24"/>
          <w:szCs w:val="24"/>
        </w:rPr>
        <w:t>Контроль за</w:t>
      </w:r>
      <w:proofErr w:type="gramEnd"/>
      <w:r w:rsidRPr="00BA62AE">
        <w:rPr>
          <w:rFonts w:ascii="Times New Roman" w:hAnsi="Times New Roman" w:cs="Times New Roman"/>
          <w:b/>
          <w:sz w:val="24"/>
          <w:szCs w:val="24"/>
        </w:rPr>
        <w:t xml:space="preserve"> размещением нестационарных торговых объектов</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4.1. Выявление и демонтаж неправомерно размещенных нестационарных торговых объектов, а также принятие мер по освобождению земельных участков от данных объектов осуществляется в порядке, установленном постановлением администрации </w:t>
      </w:r>
      <w:r w:rsidR="00B32BA8"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D731B5">
      <w:pPr>
        <w:pStyle w:val="a5"/>
        <w:spacing w:line="276" w:lineRule="auto"/>
        <w:jc w:val="both"/>
        <w:rPr>
          <w:rFonts w:ascii="Times New Roman" w:hAnsi="Times New Roman" w:cs="Times New Roman"/>
          <w:sz w:val="24"/>
          <w:szCs w:val="24"/>
        </w:rPr>
      </w:pPr>
    </w:p>
    <w:p w:rsidR="004008F3" w:rsidRPr="00BA62AE" w:rsidRDefault="004008F3" w:rsidP="00BA62AE">
      <w:pPr>
        <w:pStyle w:val="a5"/>
        <w:spacing w:line="276" w:lineRule="auto"/>
        <w:jc w:val="center"/>
        <w:rPr>
          <w:rFonts w:ascii="Times New Roman" w:hAnsi="Times New Roman" w:cs="Times New Roman"/>
          <w:b/>
          <w:sz w:val="24"/>
          <w:szCs w:val="24"/>
        </w:rPr>
      </w:pPr>
      <w:r w:rsidRPr="00BA62AE">
        <w:rPr>
          <w:rFonts w:ascii="Times New Roman" w:hAnsi="Times New Roman" w:cs="Times New Roman"/>
          <w:b/>
          <w:sz w:val="24"/>
          <w:szCs w:val="24"/>
        </w:rPr>
        <w:t>5. Эксплуатация нестационарного торгового объекта</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5.1. При эксплуатации нестационарного торгового объекта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5.2. Работники нестационарного торгового объекта обязаны 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5.3. Транспортное обслуживание нестационарного торгового объекта и загрузка их товарами не должны затруднять и снижать безопасность движения транспорта и пешеходов.</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Подъездные пути, разгрузочные площадки, площадки для покупателей и размещения упаковочных столов должны быть освещены </w:t>
      </w:r>
      <w:r w:rsidR="00B32BA8" w:rsidRPr="00D731B5">
        <w:rPr>
          <w:rFonts w:ascii="Times New Roman" w:hAnsi="Times New Roman" w:cs="Times New Roman"/>
          <w:sz w:val="24"/>
          <w:szCs w:val="24"/>
        </w:rPr>
        <w:t>и обеспечивать удобный доступ к</w:t>
      </w:r>
      <w:r w:rsidRPr="00D731B5">
        <w:rPr>
          <w:rFonts w:ascii="Times New Roman" w:hAnsi="Times New Roman" w:cs="Times New Roman"/>
          <w:sz w:val="24"/>
          <w:szCs w:val="24"/>
        </w:rPr>
        <w:t xml:space="preserve"> входам, иметь твердое покрытие.</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5.4. В нестационарном торговом объекте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5.5. Владельцы нестационарного торгового объекта обязаны:</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lastRenderedPageBreak/>
        <w:t>-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уход за внешним видом объекта, содержать в чистоте и порядке, своевременно красить и устранять повреждения на вывесках, конструктивных элементах объектов, производить уборку и благоустройство прилегающей территории;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нестационарные торговые объекты инвентарем и оборудованием, необходимым для соблюдения условий труда и правил личной гигиены работниками;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соблюдение правил продажи отдельных видов товаров (в том числе табачной, алкогольной и спиртосодержащей продукции), установленных законодательством Российской Федерации;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 не допускать подключение нестационарных торговых объектов </w:t>
      </w:r>
      <w:r w:rsidRPr="00B341B5">
        <w:rPr>
          <w:rFonts w:ascii="Times New Roman" w:hAnsi="Times New Roman" w:cs="Times New Roman"/>
          <w:sz w:val="24"/>
          <w:szCs w:val="24"/>
        </w:rPr>
        <w:t>к коммуникациям</w:t>
      </w:r>
      <w:r w:rsidRPr="00D731B5">
        <w:rPr>
          <w:rFonts w:ascii="Times New Roman" w:hAnsi="Times New Roman" w:cs="Times New Roman"/>
          <w:sz w:val="24"/>
          <w:szCs w:val="24"/>
        </w:rPr>
        <w:t xml:space="preserve"> (водоснабжению, канализации, электрическим сетям) без заключения договора с </w:t>
      </w:r>
      <w:proofErr w:type="spellStart"/>
      <w:r w:rsidRPr="00D731B5">
        <w:rPr>
          <w:rFonts w:ascii="Times New Roman" w:hAnsi="Times New Roman" w:cs="Times New Roman"/>
          <w:sz w:val="24"/>
          <w:szCs w:val="24"/>
        </w:rPr>
        <w:t>ресурсоснабжающими</w:t>
      </w:r>
      <w:proofErr w:type="spellEnd"/>
      <w:r w:rsidRPr="00D731B5">
        <w:rPr>
          <w:rFonts w:ascii="Times New Roman" w:hAnsi="Times New Roman" w:cs="Times New Roman"/>
          <w:sz w:val="24"/>
          <w:szCs w:val="24"/>
        </w:rPr>
        <w:t xml:space="preserve"> организациями;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использование нестационарных торговых объектов в соответствии с режимом, исключающим нарушение покоя граждан и тишины, в том числе при организации деятельности прилегающего и отдельно стоящего кафе;</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соблюдение ограничения музыкального сопровождения в ночное время в соответствии с законодательством;</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использование только фонового звукового сопровождения для объектов, расположенных на расстоянии менее 200 метров до жилых домов;</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не допускать использование музыкального звукового сопровождения, параметры которого превышают допустимые уровни шума, установленные санитарными нормами и правилами;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обеспечить мероприятия, препятствующие распространение звука в сторону жилых домов (противошумовые завесы, конструкции).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5.6. При эксплуатации нестационарного торгового объекта запрещается:</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заглубление фундаментов для размещения нестационарного торгового объекта и применение капитальных строительных конструкций для их сооружения;</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раскладка товаров, а также складирование тары и запаса продуктов на прилегающей к нестационарному торговому объекту территории;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реализация с земли, а также частями и с надрезами картофеля, свежей плодоовощной продукции, бахчевых культур.</w:t>
      </w:r>
    </w:p>
    <w:p w:rsidR="004008F3" w:rsidRPr="00D731B5" w:rsidRDefault="004008F3" w:rsidP="00D731B5">
      <w:pPr>
        <w:pStyle w:val="a5"/>
        <w:spacing w:line="276" w:lineRule="auto"/>
        <w:jc w:val="both"/>
        <w:rPr>
          <w:rFonts w:ascii="Times New Roman" w:hAnsi="Times New Roman" w:cs="Times New Roman"/>
          <w:sz w:val="24"/>
          <w:szCs w:val="24"/>
        </w:rPr>
      </w:pPr>
    </w:p>
    <w:p w:rsidR="004008F3" w:rsidRPr="00BA62AE" w:rsidRDefault="004008F3" w:rsidP="00BA62AE">
      <w:pPr>
        <w:pStyle w:val="a5"/>
        <w:spacing w:line="276" w:lineRule="auto"/>
        <w:jc w:val="center"/>
        <w:rPr>
          <w:rFonts w:ascii="Times New Roman" w:hAnsi="Times New Roman" w:cs="Times New Roman"/>
          <w:b/>
          <w:sz w:val="24"/>
          <w:szCs w:val="24"/>
        </w:rPr>
      </w:pPr>
      <w:r w:rsidRPr="00BA62AE">
        <w:rPr>
          <w:rFonts w:ascii="Times New Roman" w:hAnsi="Times New Roman" w:cs="Times New Roman"/>
          <w:b/>
          <w:sz w:val="24"/>
          <w:szCs w:val="24"/>
        </w:rPr>
        <w:t>6. Размещение нестационарных торговых объектов на земельныхучастках, находящихся в муниципальной собственностии предоставленных муниципальным учреждениям на праве</w:t>
      </w:r>
    </w:p>
    <w:p w:rsidR="004008F3" w:rsidRPr="00BA62AE" w:rsidRDefault="004008F3" w:rsidP="00BA62AE">
      <w:pPr>
        <w:pStyle w:val="a5"/>
        <w:spacing w:line="276" w:lineRule="auto"/>
        <w:jc w:val="center"/>
        <w:rPr>
          <w:rFonts w:ascii="Times New Roman" w:hAnsi="Times New Roman" w:cs="Times New Roman"/>
          <w:b/>
          <w:sz w:val="24"/>
          <w:szCs w:val="24"/>
        </w:rPr>
      </w:pPr>
      <w:r w:rsidRPr="00BA62AE">
        <w:rPr>
          <w:rFonts w:ascii="Times New Roman" w:hAnsi="Times New Roman" w:cs="Times New Roman"/>
          <w:b/>
          <w:sz w:val="24"/>
          <w:szCs w:val="24"/>
        </w:rPr>
        <w:t>постоянного (бессрочного) пользования</w:t>
      </w:r>
    </w:p>
    <w:p w:rsidR="004008F3" w:rsidRPr="00D731B5" w:rsidRDefault="004008F3" w:rsidP="00D731B5">
      <w:pPr>
        <w:pStyle w:val="a5"/>
        <w:spacing w:line="276" w:lineRule="auto"/>
        <w:jc w:val="both"/>
        <w:rPr>
          <w:rFonts w:ascii="Times New Roman" w:hAnsi="Times New Roman" w:cs="Times New Roman"/>
          <w:sz w:val="24"/>
          <w:szCs w:val="24"/>
        </w:rPr>
      </w:pP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6.1. Основанием для размещения нестационарных торговых объектов на земельных участках, находящихся в муниципальной собственности и предоставленных муниципальным учреждениям на праве постоянного (бессрочного) пользования, является договор на размещение, заключаемый между муниципальным учреждением</w:t>
      </w:r>
      <w:r w:rsidR="00A71F31" w:rsidRPr="009F64FF">
        <w:rPr>
          <w:rFonts w:ascii="Times New Roman" w:hAnsi="Times New Roman" w:cs="Times New Roman"/>
          <w:sz w:val="24"/>
          <w:szCs w:val="24"/>
        </w:rPr>
        <w:t>(администрацией</w:t>
      </w:r>
      <w:r w:rsidR="00A71F31">
        <w:rPr>
          <w:rFonts w:ascii="Times New Roman" w:hAnsi="Times New Roman" w:cs="Times New Roman"/>
          <w:sz w:val="24"/>
          <w:szCs w:val="24"/>
        </w:rPr>
        <w:t>)</w:t>
      </w:r>
      <w:r w:rsidRPr="00D731B5">
        <w:rPr>
          <w:rFonts w:ascii="Times New Roman" w:hAnsi="Times New Roman" w:cs="Times New Roman"/>
          <w:sz w:val="24"/>
          <w:szCs w:val="24"/>
        </w:rPr>
        <w:t xml:space="preserve"> и субъектом предпринимательской деятельности.</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6.2. Вопросы о включении/исключении в (из) Схем</w:t>
      </w:r>
      <w:proofErr w:type="gramStart"/>
      <w:r w:rsidRPr="00D731B5">
        <w:rPr>
          <w:rFonts w:ascii="Times New Roman" w:hAnsi="Times New Roman" w:cs="Times New Roman"/>
          <w:sz w:val="24"/>
          <w:szCs w:val="24"/>
        </w:rPr>
        <w:t>у(</w:t>
      </w:r>
      <w:proofErr w:type="gramEnd"/>
      <w:r w:rsidRPr="00D731B5">
        <w:rPr>
          <w:rFonts w:ascii="Times New Roman" w:hAnsi="Times New Roman" w:cs="Times New Roman"/>
          <w:sz w:val="24"/>
          <w:szCs w:val="24"/>
        </w:rPr>
        <w:t>ы) размещения мест размещения нестационарных торговых объектов на земельных участках, находящихся в муниципальной собственности и предоставленных муниципальным учреждениям на праве постоянного (бессрочного) пользования, рассматриваются на заседании Межведомственной комиссии на основании заявления муниципального учреждения.</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lastRenderedPageBreak/>
        <w:t xml:space="preserve">6.3. Для включения места в Схему размещения муниципальное учреждение, которому предоставлен на праве постоянного (бессрочного) пользования земельный участок, направляет в адрес администрации </w:t>
      </w:r>
      <w:r w:rsidR="00244404" w:rsidRPr="00D731B5">
        <w:rPr>
          <w:rFonts w:ascii="Times New Roman" w:hAnsi="Times New Roman" w:cs="Times New Roman"/>
          <w:sz w:val="24"/>
          <w:szCs w:val="24"/>
        </w:rPr>
        <w:t>Володарского муниципального округа Нижегородской области</w:t>
      </w:r>
      <w:r w:rsidRPr="00D731B5">
        <w:rPr>
          <w:rFonts w:ascii="Times New Roman" w:hAnsi="Times New Roman" w:cs="Times New Roman"/>
          <w:sz w:val="24"/>
          <w:szCs w:val="24"/>
        </w:rPr>
        <w:t>:</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заявление с указанием специализации, площади и периода размещения;</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 </w:t>
      </w:r>
      <w:proofErr w:type="gramStart"/>
      <w:r w:rsidRPr="00D731B5">
        <w:rPr>
          <w:rFonts w:ascii="Times New Roman" w:hAnsi="Times New Roman" w:cs="Times New Roman"/>
          <w:sz w:val="24"/>
          <w:szCs w:val="24"/>
        </w:rPr>
        <w:t>архитектурное решение</w:t>
      </w:r>
      <w:proofErr w:type="gramEnd"/>
      <w:r w:rsidRPr="00D731B5">
        <w:rPr>
          <w:rFonts w:ascii="Times New Roman" w:hAnsi="Times New Roman" w:cs="Times New Roman"/>
          <w:sz w:val="24"/>
          <w:szCs w:val="24"/>
        </w:rPr>
        <w:t xml:space="preserve"> нестационарного торгового объекта;</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карту-схему проекта размещения нестационарного торгового объекта.</w:t>
      </w:r>
    </w:p>
    <w:p w:rsidR="004008F3" w:rsidRPr="00D731B5" w:rsidRDefault="004008F3" w:rsidP="00BA62AE">
      <w:pPr>
        <w:pStyle w:val="a5"/>
        <w:spacing w:line="276" w:lineRule="auto"/>
        <w:ind w:firstLine="567"/>
        <w:jc w:val="both"/>
        <w:rPr>
          <w:rFonts w:ascii="Times New Roman" w:hAnsi="Times New Roman" w:cs="Times New Roman"/>
          <w:sz w:val="24"/>
          <w:szCs w:val="24"/>
        </w:rPr>
      </w:pPr>
      <w:r w:rsidRPr="00D731B5">
        <w:rPr>
          <w:rFonts w:ascii="Times New Roman" w:hAnsi="Times New Roman" w:cs="Times New Roman"/>
          <w:sz w:val="24"/>
          <w:szCs w:val="24"/>
        </w:rPr>
        <w:t xml:space="preserve">6.4. </w:t>
      </w:r>
      <w:r w:rsidR="00A71F31" w:rsidRPr="009F64FF">
        <w:rPr>
          <w:rFonts w:ascii="Times New Roman" w:hAnsi="Times New Roman" w:cs="Times New Roman"/>
          <w:sz w:val="24"/>
          <w:szCs w:val="24"/>
        </w:rPr>
        <w:t>Администрация Володарского муниципального округа</w:t>
      </w:r>
      <w:r w:rsidRPr="00D731B5">
        <w:rPr>
          <w:rFonts w:ascii="Times New Roman" w:hAnsi="Times New Roman" w:cs="Times New Roman"/>
          <w:sz w:val="24"/>
          <w:szCs w:val="24"/>
        </w:rPr>
        <w:t xml:space="preserve"> выступает организатором аукциона на р</w:t>
      </w:r>
      <w:bookmarkStart w:id="1" w:name="_GoBack"/>
      <w:bookmarkEnd w:id="1"/>
      <w:r w:rsidRPr="00D731B5">
        <w:rPr>
          <w:rFonts w:ascii="Times New Roman" w:hAnsi="Times New Roman" w:cs="Times New Roman"/>
          <w:sz w:val="24"/>
          <w:szCs w:val="24"/>
        </w:rPr>
        <w:t>азмещение нестационарных торговых объектов</w:t>
      </w:r>
      <w:r w:rsidR="00A71F31" w:rsidRPr="009F64FF">
        <w:rPr>
          <w:rFonts w:ascii="Times New Roman" w:hAnsi="Times New Roman" w:cs="Times New Roman"/>
          <w:sz w:val="24"/>
          <w:szCs w:val="24"/>
        </w:rPr>
        <w:t>для муниципальных учреждений</w:t>
      </w:r>
      <w:r w:rsidRPr="00D731B5">
        <w:rPr>
          <w:rFonts w:ascii="Times New Roman" w:hAnsi="Times New Roman" w:cs="Times New Roman"/>
          <w:sz w:val="24"/>
          <w:szCs w:val="24"/>
        </w:rPr>
        <w:t xml:space="preserve">. Плата за размещение нестационарных торговых объектов устанавливается в соответствии с Методикой </w:t>
      </w:r>
      <w:proofErr w:type="gramStart"/>
      <w:r w:rsidRPr="00D731B5">
        <w:rPr>
          <w:rFonts w:ascii="Times New Roman" w:hAnsi="Times New Roman" w:cs="Times New Roman"/>
          <w:sz w:val="24"/>
          <w:szCs w:val="24"/>
        </w:rPr>
        <w:t>определения начальной цены права размещения нестационарных торговых объектов</w:t>
      </w:r>
      <w:proofErr w:type="gramEnd"/>
      <w:r w:rsidRPr="00D731B5">
        <w:rPr>
          <w:rFonts w:ascii="Times New Roman" w:hAnsi="Times New Roman" w:cs="Times New Roman"/>
          <w:sz w:val="24"/>
          <w:szCs w:val="24"/>
        </w:rPr>
        <w:t xml:space="preserve"> на </w:t>
      </w:r>
      <w:r w:rsidR="00244404" w:rsidRPr="00D731B5">
        <w:rPr>
          <w:rFonts w:ascii="Times New Roman" w:hAnsi="Times New Roman" w:cs="Times New Roman"/>
          <w:sz w:val="24"/>
          <w:szCs w:val="24"/>
        </w:rPr>
        <w:t>территории Володарского муниципального округа Нижегородской области</w:t>
      </w:r>
      <w:r w:rsidRPr="00D731B5">
        <w:rPr>
          <w:rFonts w:ascii="Times New Roman" w:hAnsi="Times New Roman" w:cs="Times New Roman"/>
          <w:sz w:val="24"/>
          <w:szCs w:val="24"/>
        </w:rPr>
        <w:t xml:space="preserve">, утвержденной </w:t>
      </w:r>
      <w:r w:rsidR="00244404" w:rsidRPr="00B341B5">
        <w:rPr>
          <w:rFonts w:ascii="Times New Roman" w:hAnsi="Times New Roman" w:cs="Times New Roman"/>
          <w:sz w:val="24"/>
          <w:szCs w:val="24"/>
        </w:rPr>
        <w:t xml:space="preserve">постановлением </w:t>
      </w:r>
      <w:r w:rsidR="00BA62AE" w:rsidRPr="00B341B5">
        <w:rPr>
          <w:rFonts w:ascii="Times New Roman" w:hAnsi="Times New Roman" w:cs="Times New Roman"/>
          <w:sz w:val="24"/>
          <w:szCs w:val="24"/>
        </w:rPr>
        <w:t xml:space="preserve">администрации </w:t>
      </w:r>
      <w:r w:rsidR="00244404" w:rsidRPr="00B341B5">
        <w:rPr>
          <w:rFonts w:ascii="Times New Roman" w:hAnsi="Times New Roman" w:cs="Times New Roman"/>
          <w:sz w:val="24"/>
          <w:szCs w:val="24"/>
        </w:rPr>
        <w:t>Володарского муниципального округа Нижегородской области</w:t>
      </w:r>
      <w:r w:rsidRPr="00B341B5">
        <w:rPr>
          <w:rFonts w:ascii="Times New Roman" w:hAnsi="Times New Roman" w:cs="Times New Roman"/>
          <w:sz w:val="24"/>
          <w:szCs w:val="24"/>
        </w:rPr>
        <w:t xml:space="preserve">. Порядок проведения аукциона и заключения договора на право размещения нестационарного торгового объекта утверждается </w:t>
      </w:r>
      <w:r w:rsidR="00BA62AE" w:rsidRPr="00B341B5">
        <w:rPr>
          <w:rFonts w:ascii="Times New Roman" w:hAnsi="Times New Roman" w:cs="Times New Roman"/>
          <w:sz w:val="24"/>
          <w:szCs w:val="24"/>
        </w:rPr>
        <w:t>постановлением администрации Володарского муниципального округа Нижегородской области</w:t>
      </w:r>
      <w:r w:rsidRPr="00B341B5">
        <w:rPr>
          <w:rFonts w:ascii="Times New Roman" w:hAnsi="Times New Roman" w:cs="Times New Roman"/>
          <w:sz w:val="24"/>
          <w:szCs w:val="24"/>
        </w:rPr>
        <w:t>.</w:t>
      </w:r>
    </w:p>
    <w:p w:rsidR="004008F3" w:rsidRPr="00D731B5" w:rsidRDefault="004008F3" w:rsidP="00D731B5">
      <w:pPr>
        <w:pStyle w:val="a5"/>
        <w:spacing w:line="276" w:lineRule="auto"/>
        <w:jc w:val="both"/>
        <w:rPr>
          <w:rFonts w:ascii="Times New Roman" w:hAnsi="Times New Roman" w:cs="Times New Roman"/>
          <w:sz w:val="24"/>
          <w:szCs w:val="24"/>
        </w:rPr>
      </w:pPr>
    </w:p>
    <w:p w:rsidR="004008F3" w:rsidRPr="00D731B5" w:rsidRDefault="004008F3" w:rsidP="00D731B5">
      <w:pPr>
        <w:pStyle w:val="a5"/>
        <w:spacing w:line="276" w:lineRule="auto"/>
        <w:jc w:val="both"/>
        <w:rPr>
          <w:rFonts w:ascii="Times New Roman" w:hAnsi="Times New Roman" w:cs="Times New Roman"/>
          <w:sz w:val="24"/>
          <w:szCs w:val="24"/>
        </w:rPr>
      </w:pPr>
    </w:p>
    <w:p w:rsidR="004008F3" w:rsidRPr="00D731B5" w:rsidRDefault="004008F3" w:rsidP="00D731B5">
      <w:pPr>
        <w:pStyle w:val="a5"/>
        <w:spacing w:line="276" w:lineRule="auto"/>
        <w:jc w:val="both"/>
        <w:rPr>
          <w:rFonts w:ascii="Times New Roman" w:hAnsi="Times New Roman" w:cs="Times New Roman"/>
          <w:sz w:val="24"/>
          <w:szCs w:val="24"/>
        </w:rPr>
      </w:pPr>
    </w:p>
    <w:p w:rsidR="00201541" w:rsidRPr="00D731B5" w:rsidRDefault="00733F33" w:rsidP="00D731B5">
      <w:pPr>
        <w:pStyle w:val="a5"/>
        <w:spacing w:line="276" w:lineRule="auto"/>
        <w:jc w:val="both"/>
        <w:rPr>
          <w:rFonts w:ascii="Times New Roman" w:hAnsi="Times New Roman" w:cs="Times New Roman"/>
          <w:sz w:val="24"/>
          <w:szCs w:val="24"/>
        </w:rPr>
      </w:pPr>
    </w:p>
    <w:sectPr w:rsidR="00201541" w:rsidRPr="00D731B5" w:rsidSect="00724708">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008F3"/>
    <w:rsid w:val="00233E16"/>
    <w:rsid w:val="00244404"/>
    <w:rsid w:val="0025489D"/>
    <w:rsid w:val="00291D47"/>
    <w:rsid w:val="002B404E"/>
    <w:rsid w:val="00316C98"/>
    <w:rsid w:val="00341774"/>
    <w:rsid w:val="004008F3"/>
    <w:rsid w:val="00430253"/>
    <w:rsid w:val="005E22EE"/>
    <w:rsid w:val="00683FFE"/>
    <w:rsid w:val="00724708"/>
    <w:rsid w:val="008C35DA"/>
    <w:rsid w:val="009013FC"/>
    <w:rsid w:val="009805A6"/>
    <w:rsid w:val="009F0BAE"/>
    <w:rsid w:val="009F64FF"/>
    <w:rsid w:val="00A71F31"/>
    <w:rsid w:val="00B32BA8"/>
    <w:rsid w:val="00B341B5"/>
    <w:rsid w:val="00BA62AE"/>
    <w:rsid w:val="00D731B5"/>
    <w:rsid w:val="00E561C5"/>
    <w:rsid w:val="00FD0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8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008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008F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00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8F3"/>
    <w:rPr>
      <w:rFonts w:ascii="Tahoma" w:hAnsi="Tahoma" w:cs="Tahoma"/>
      <w:sz w:val="16"/>
      <w:szCs w:val="16"/>
    </w:rPr>
  </w:style>
  <w:style w:type="paragraph" w:styleId="a5">
    <w:name w:val="No Spacing"/>
    <w:uiPriority w:val="1"/>
    <w:qFormat/>
    <w:rsid w:val="007247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8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008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008F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00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08F3"/>
    <w:rPr>
      <w:rFonts w:ascii="Tahoma" w:hAnsi="Tahoma" w:cs="Tahoma"/>
      <w:sz w:val="16"/>
      <w:szCs w:val="16"/>
    </w:rPr>
  </w:style>
  <w:style w:type="paragraph" w:styleId="a5">
    <w:name w:val="No Spacing"/>
    <w:uiPriority w:val="1"/>
    <w:qFormat/>
    <w:rsid w:val="007247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3473</Words>
  <Characters>19798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Бобина</dc:creator>
  <cp:lastModifiedBy>Жаворонкова_К</cp:lastModifiedBy>
  <cp:revision>2</cp:revision>
  <dcterms:created xsi:type="dcterms:W3CDTF">2023-04-24T05:54:00Z</dcterms:created>
  <dcterms:modified xsi:type="dcterms:W3CDTF">2023-04-24T05:54:00Z</dcterms:modified>
</cp:coreProperties>
</file>