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75" w:rsidRDefault="00673A30">
      <w:pPr>
        <w:pStyle w:val="a3"/>
        <w:ind w:left="435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8803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03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175" w:rsidRDefault="00673A30">
      <w:pPr>
        <w:tabs>
          <w:tab w:val="left" w:pos="2995"/>
          <w:tab w:val="left" w:pos="5833"/>
        </w:tabs>
        <w:spacing w:before="200" w:line="242" w:lineRule="auto"/>
        <w:ind w:left="1819" w:right="478" w:hanging="1566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ДМ</w:t>
      </w:r>
      <w:r>
        <w:rPr>
          <w:b/>
          <w:spacing w:val="-23"/>
          <w:sz w:val="24"/>
        </w:rPr>
        <w:t xml:space="preserve"> </w:t>
      </w:r>
      <w:r>
        <w:rPr>
          <w:b/>
          <w:spacing w:val="12"/>
          <w:sz w:val="24"/>
        </w:rPr>
        <w:t>ИНИ</w:t>
      </w:r>
      <w:r>
        <w:rPr>
          <w:b/>
          <w:spacing w:val="-21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23"/>
          <w:sz w:val="24"/>
        </w:rPr>
        <w:t xml:space="preserve"> </w:t>
      </w:r>
      <w:r>
        <w:rPr>
          <w:b/>
          <w:spacing w:val="13"/>
          <w:sz w:val="24"/>
        </w:rPr>
        <w:t>ЦИЯ</w:t>
      </w:r>
      <w:r>
        <w:rPr>
          <w:b/>
          <w:sz w:val="24"/>
        </w:rPr>
        <w:tab/>
      </w:r>
      <w:r>
        <w:rPr>
          <w:b/>
          <w:spacing w:val="17"/>
          <w:sz w:val="24"/>
        </w:rPr>
        <w:t>ВОЛОДАРСКО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37"/>
          <w:sz w:val="24"/>
        </w:rPr>
        <w:t xml:space="preserve"> </w:t>
      </w:r>
      <w:r>
        <w:rPr>
          <w:b/>
          <w:spacing w:val="16"/>
          <w:sz w:val="24"/>
        </w:rPr>
        <w:t>УНИЦИПАЛЬ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НОГО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6"/>
          <w:sz w:val="24"/>
        </w:rPr>
        <w:t xml:space="preserve"> </w:t>
      </w:r>
      <w:r>
        <w:rPr>
          <w:b/>
          <w:spacing w:val="14"/>
          <w:sz w:val="24"/>
        </w:rPr>
        <w:t xml:space="preserve">КРУГА </w:t>
      </w:r>
      <w:r>
        <w:rPr>
          <w:b/>
          <w:sz w:val="24"/>
        </w:rPr>
        <w:t>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 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317175" w:rsidRDefault="00673A30">
      <w:pPr>
        <w:pStyle w:val="a4"/>
      </w:pPr>
      <w:bookmarkStart w:id="0" w:name="П_О_С_Т_А_Н_О_В_Л_Е_Н_И_Е"/>
      <w:bookmarkEnd w:id="0"/>
      <w:proofErr w:type="gramStart"/>
      <w:r>
        <w:t>П</w:t>
      </w:r>
      <w:proofErr w:type="gramEnd"/>
      <w:r>
        <w:t xml:space="preserve"> О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 И</w:t>
      </w:r>
      <w:r>
        <w:rPr>
          <w:spacing w:val="-4"/>
        </w:rPr>
        <w:t xml:space="preserve"> </w:t>
      </w:r>
      <w:r>
        <w:rPr>
          <w:spacing w:val="-10"/>
        </w:rPr>
        <w:t>Е</w:t>
      </w:r>
    </w:p>
    <w:p w:rsidR="00317175" w:rsidRDefault="002B310B">
      <w:pPr>
        <w:pStyle w:val="a3"/>
        <w:tabs>
          <w:tab w:val="left" w:pos="7529"/>
        </w:tabs>
        <w:spacing w:before="318"/>
      </w:pPr>
      <w:r>
        <w:rPr>
          <w:spacing w:val="-5"/>
        </w:rPr>
        <w:t>О</w:t>
      </w:r>
      <w:r w:rsidR="00673A30">
        <w:rPr>
          <w:spacing w:val="-5"/>
        </w:rPr>
        <w:t>т</w:t>
      </w:r>
      <w:r>
        <w:rPr>
          <w:spacing w:val="-5"/>
        </w:rPr>
        <w:t xml:space="preserve"> 29.12.2023 г    </w:t>
      </w:r>
      <w:r w:rsidR="00673A30">
        <w:tab/>
      </w:r>
      <w:r>
        <w:t xml:space="preserve">                  </w:t>
      </w:r>
      <w:bookmarkStart w:id="1" w:name="_GoBack"/>
      <w:bookmarkEnd w:id="1"/>
      <w:r w:rsidR="00673A30">
        <w:rPr>
          <w:spacing w:val="-10"/>
        </w:rPr>
        <w:t>№</w:t>
      </w:r>
      <w:r>
        <w:rPr>
          <w:spacing w:val="-10"/>
        </w:rPr>
        <w:t xml:space="preserve"> 4523</w:t>
      </w:r>
    </w:p>
    <w:p w:rsidR="00317175" w:rsidRDefault="00317175">
      <w:pPr>
        <w:pStyle w:val="a3"/>
        <w:spacing w:before="4"/>
        <w:ind w:left="0"/>
      </w:pPr>
    </w:p>
    <w:p w:rsidR="00317175" w:rsidRDefault="00673A30">
      <w:pPr>
        <w:ind w:left="1181" w:right="478" w:firstLine="110"/>
        <w:rPr>
          <w:b/>
          <w:sz w:val="28"/>
        </w:rPr>
      </w:pPr>
      <w:r>
        <w:rPr>
          <w:b/>
          <w:sz w:val="28"/>
        </w:rPr>
        <w:t>О разработке проекта схемы водоснабжения и водоотведения Володарского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области</w:t>
      </w:r>
    </w:p>
    <w:p w:rsidR="00317175" w:rsidRDefault="00673A30">
      <w:pPr>
        <w:pStyle w:val="a3"/>
        <w:spacing w:before="317"/>
        <w:ind w:right="99" w:firstLine="634"/>
        <w:jc w:val="both"/>
        <w:rPr>
          <w:b/>
        </w:rPr>
      </w:pPr>
      <w:proofErr w:type="gramStart"/>
      <w:r>
        <w:t>В целях реализации Федерального закона Российской Федерации от 7 декабря 2011 г. № 416-ФЗ «О водоснабжении и водоотведении» Федерального закона Российской Федерации от 06.10.2003 года № 131-ФЗ «Об общих принципах организации местного самоуправления в Росси</w:t>
      </w:r>
      <w:r>
        <w:t>йской Федерации» в соответствии с постановлением Правительства Российской Федерации от 5 сентября 2013 г. № 782 «О схемах водоснабжения и водоотведения» администрация Володарского муниципального округа Нижегородской области</w:t>
      </w:r>
      <w:proofErr w:type="gramEnd"/>
      <w:r>
        <w:t xml:space="preserve"> </w:t>
      </w:r>
      <w:r>
        <w:rPr>
          <w:b/>
          <w:spacing w:val="-2"/>
        </w:rPr>
        <w:t>постановляет:</w:t>
      </w:r>
    </w:p>
    <w:p w:rsidR="00317175" w:rsidRDefault="00673A30">
      <w:pPr>
        <w:pStyle w:val="a5"/>
        <w:numPr>
          <w:ilvl w:val="0"/>
          <w:numId w:val="1"/>
        </w:numPr>
        <w:tabs>
          <w:tab w:val="left" w:pos="1351"/>
        </w:tabs>
        <w:spacing w:before="2"/>
        <w:ind w:firstLine="710"/>
        <w:jc w:val="both"/>
        <w:rPr>
          <w:sz w:val="28"/>
        </w:rPr>
      </w:pPr>
      <w:r>
        <w:rPr>
          <w:sz w:val="28"/>
        </w:rPr>
        <w:t>Приступить к разра</w:t>
      </w:r>
      <w:r>
        <w:rPr>
          <w:sz w:val="28"/>
        </w:rPr>
        <w:t>ботке проекта схемы водоснабжения и водоотведения Володарского муниципального округа Нижегородской области.</w:t>
      </w:r>
    </w:p>
    <w:p w:rsidR="00317175" w:rsidRDefault="00673A30">
      <w:pPr>
        <w:pStyle w:val="a5"/>
        <w:numPr>
          <w:ilvl w:val="0"/>
          <w:numId w:val="1"/>
        </w:numPr>
        <w:tabs>
          <w:tab w:val="left" w:pos="1365"/>
        </w:tabs>
        <w:ind w:right="111" w:firstLine="710"/>
        <w:jc w:val="both"/>
        <w:rPr>
          <w:sz w:val="28"/>
        </w:rPr>
      </w:pPr>
      <w:r>
        <w:rPr>
          <w:sz w:val="28"/>
        </w:rPr>
        <w:t>Разработать проект схемы водоснабжения и водоотведения Володарского муниципального округа Нижегородской области на основе документов территориальног</w:t>
      </w:r>
      <w:r>
        <w:rPr>
          <w:sz w:val="28"/>
        </w:rPr>
        <w:t>о планирования, утвержденных в соответствии с законодательством о градостроительной деятельности.</w:t>
      </w:r>
    </w:p>
    <w:p w:rsidR="00317175" w:rsidRDefault="00673A30">
      <w:pPr>
        <w:pStyle w:val="a5"/>
        <w:numPr>
          <w:ilvl w:val="0"/>
          <w:numId w:val="1"/>
        </w:numPr>
        <w:tabs>
          <w:tab w:val="left" w:pos="1250"/>
        </w:tabs>
        <w:ind w:right="108" w:firstLine="710"/>
        <w:jc w:val="both"/>
        <w:rPr>
          <w:sz w:val="28"/>
        </w:rPr>
      </w:pPr>
      <w:r>
        <w:rPr>
          <w:sz w:val="28"/>
        </w:rPr>
        <w:t>Разместить в установленном порядке уведомление о разработке проекта схемы водоснабжения и водоотведения Володарского муниципального округа Нижегородской облас</w:t>
      </w:r>
      <w:r>
        <w:rPr>
          <w:sz w:val="28"/>
        </w:rPr>
        <w:t>ти на официальном сайте органов местного самоуправления Володарского муниципального округа Нижегородской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:rsidR="00317175" w:rsidRDefault="00673A30">
      <w:pPr>
        <w:pStyle w:val="a5"/>
        <w:numPr>
          <w:ilvl w:val="0"/>
          <w:numId w:val="1"/>
        </w:numPr>
        <w:tabs>
          <w:tab w:val="left" w:pos="1202"/>
        </w:tabs>
        <w:spacing w:before="2"/>
        <w:ind w:right="118" w:firstLine="710"/>
        <w:rPr>
          <w:sz w:val="28"/>
        </w:rPr>
      </w:pP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40"/>
          <w:sz w:val="28"/>
        </w:rPr>
        <w:t xml:space="preserve"> </w:t>
      </w:r>
      <w:r>
        <w:rPr>
          <w:sz w:val="28"/>
        </w:rPr>
        <w:t>Володарского муниципального округа Нижегородской области.</w:t>
      </w:r>
    </w:p>
    <w:p w:rsidR="00317175" w:rsidRDefault="00673A30">
      <w:pPr>
        <w:pStyle w:val="a5"/>
        <w:numPr>
          <w:ilvl w:val="0"/>
          <w:numId w:val="1"/>
        </w:numPr>
        <w:tabs>
          <w:tab w:val="left" w:pos="1276"/>
          <w:tab w:val="left" w:pos="2810"/>
          <w:tab w:val="left" w:pos="4815"/>
          <w:tab w:val="left" w:pos="7154"/>
          <w:tab w:val="left" w:pos="7663"/>
        </w:tabs>
        <w:ind w:right="107" w:firstLine="710"/>
        <w:rPr>
          <w:sz w:val="28"/>
        </w:rPr>
      </w:pPr>
      <w:r>
        <w:rPr>
          <w:spacing w:val="-2"/>
          <w:sz w:val="28"/>
        </w:rPr>
        <w:t>Настоящее</w:t>
      </w:r>
      <w:r>
        <w:rPr>
          <w:sz w:val="28"/>
        </w:rPr>
        <w:tab/>
      </w: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распространяется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правоотношения, </w:t>
      </w:r>
      <w:r>
        <w:rPr>
          <w:sz w:val="28"/>
        </w:rPr>
        <w:t>возникшие с 17.04.2023 года.</w:t>
      </w:r>
    </w:p>
    <w:p w:rsidR="00317175" w:rsidRDefault="00673A30">
      <w:pPr>
        <w:pStyle w:val="a5"/>
        <w:numPr>
          <w:ilvl w:val="0"/>
          <w:numId w:val="1"/>
        </w:numPr>
        <w:tabs>
          <w:tab w:val="left" w:pos="1216"/>
        </w:tabs>
        <w:ind w:right="116" w:firstLine="71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-2"/>
          <w:sz w:val="28"/>
        </w:rPr>
        <w:t>собой.</w:t>
      </w:r>
    </w:p>
    <w:p w:rsidR="00317175" w:rsidRDefault="00317175">
      <w:pPr>
        <w:pStyle w:val="a3"/>
        <w:ind w:left="0"/>
      </w:pPr>
    </w:p>
    <w:p w:rsidR="00317175" w:rsidRDefault="00317175">
      <w:pPr>
        <w:pStyle w:val="a3"/>
        <w:spacing w:before="60"/>
        <w:ind w:left="0"/>
      </w:pPr>
    </w:p>
    <w:p w:rsidR="00317175" w:rsidRDefault="00673A30">
      <w:pPr>
        <w:pStyle w:val="a3"/>
      </w:pPr>
      <w:r>
        <w:t>Глава</w:t>
      </w:r>
      <w:r>
        <w:rPr>
          <w:spacing w:val="-7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rPr>
          <w:spacing w:val="-2"/>
        </w:rPr>
        <w:t>самоуправления</w:t>
      </w:r>
    </w:p>
    <w:p w:rsidR="00317175" w:rsidRDefault="00673A30">
      <w:pPr>
        <w:pStyle w:val="a3"/>
        <w:tabs>
          <w:tab w:val="left" w:pos="7884"/>
        </w:tabs>
        <w:spacing w:before="57"/>
      </w:pPr>
      <w:r>
        <w:t>Володарского</w:t>
      </w:r>
      <w:r>
        <w:rPr>
          <w:spacing w:val="-17"/>
        </w:rPr>
        <w:t xml:space="preserve"> </w:t>
      </w:r>
      <w:r>
        <w:t>муниципального</w:t>
      </w:r>
      <w:r>
        <w:rPr>
          <w:spacing w:val="-12"/>
        </w:rPr>
        <w:t xml:space="preserve"> </w:t>
      </w:r>
      <w:r>
        <w:rPr>
          <w:spacing w:val="-2"/>
        </w:rPr>
        <w:t>округа</w:t>
      </w:r>
      <w:r>
        <w:tab/>
      </w:r>
      <w:proofErr w:type="spellStart"/>
      <w:r>
        <w:rPr>
          <w:spacing w:val="-2"/>
        </w:rPr>
        <w:t>Г.М.Щанников</w:t>
      </w:r>
      <w:proofErr w:type="spellEnd"/>
    </w:p>
    <w:sectPr w:rsidR="00317175">
      <w:type w:val="continuous"/>
      <w:pgSz w:w="11900" w:h="16820"/>
      <w:pgMar w:top="112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7722E"/>
    <w:multiLevelType w:val="hybridMultilevel"/>
    <w:tmpl w:val="5D6215CC"/>
    <w:lvl w:ilvl="0" w:tplc="99969568">
      <w:start w:val="1"/>
      <w:numFmt w:val="decimal"/>
      <w:lvlText w:val="%1."/>
      <w:lvlJc w:val="left"/>
      <w:pPr>
        <w:ind w:left="119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82F364">
      <w:numFmt w:val="bullet"/>
      <w:lvlText w:val="•"/>
      <w:lvlJc w:val="left"/>
      <w:pPr>
        <w:ind w:left="1093" w:hanging="523"/>
      </w:pPr>
      <w:rPr>
        <w:rFonts w:hint="default"/>
        <w:lang w:val="ru-RU" w:eastAsia="en-US" w:bidi="ar-SA"/>
      </w:rPr>
    </w:lvl>
    <w:lvl w:ilvl="2" w:tplc="F8741264">
      <w:numFmt w:val="bullet"/>
      <w:lvlText w:val="•"/>
      <w:lvlJc w:val="left"/>
      <w:pPr>
        <w:ind w:left="2067" w:hanging="523"/>
      </w:pPr>
      <w:rPr>
        <w:rFonts w:hint="default"/>
        <w:lang w:val="ru-RU" w:eastAsia="en-US" w:bidi="ar-SA"/>
      </w:rPr>
    </w:lvl>
    <w:lvl w:ilvl="3" w:tplc="D5221930">
      <w:numFmt w:val="bullet"/>
      <w:lvlText w:val="•"/>
      <w:lvlJc w:val="left"/>
      <w:pPr>
        <w:ind w:left="3041" w:hanging="523"/>
      </w:pPr>
      <w:rPr>
        <w:rFonts w:hint="default"/>
        <w:lang w:val="ru-RU" w:eastAsia="en-US" w:bidi="ar-SA"/>
      </w:rPr>
    </w:lvl>
    <w:lvl w:ilvl="4" w:tplc="870E9DBE">
      <w:numFmt w:val="bullet"/>
      <w:lvlText w:val="•"/>
      <w:lvlJc w:val="left"/>
      <w:pPr>
        <w:ind w:left="4015" w:hanging="523"/>
      </w:pPr>
      <w:rPr>
        <w:rFonts w:hint="default"/>
        <w:lang w:val="ru-RU" w:eastAsia="en-US" w:bidi="ar-SA"/>
      </w:rPr>
    </w:lvl>
    <w:lvl w:ilvl="5" w:tplc="109CA55A">
      <w:numFmt w:val="bullet"/>
      <w:lvlText w:val="•"/>
      <w:lvlJc w:val="left"/>
      <w:pPr>
        <w:ind w:left="4989" w:hanging="523"/>
      </w:pPr>
      <w:rPr>
        <w:rFonts w:hint="default"/>
        <w:lang w:val="ru-RU" w:eastAsia="en-US" w:bidi="ar-SA"/>
      </w:rPr>
    </w:lvl>
    <w:lvl w:ilvl="6" w:tplc="1D2C6CF2">
      <w:numFmt w:val="bullet"/>
      <w:lvlText w:val="•"/>
      <w:lvlJc w:val="left"/>
      <w:pPr>
        <w:ind w:left="5963" w:hanging="523"/>
      </w:pPr>
      <w:rPr>
        <w:rFonts w:hint="default"/>
        <w:lang w:val="ru-RU" w:eastAsia="en-US" w:bidi="ar-SA"/>
      </w:rPr>
    </w:lvl>
    <w:lvl w:ilvl="7" w:tplc="F3FCA138">
      <w:numFmt w:val="bullet"/>
      <w:lvlText w:val="•"/>
      <w:lvlJc w:val="left"/>
      <w:pPr>
        <w:ind w:left="6937" w:hanging="523"/>
      </w:pPr>
      <w:rPr>
        <w:rFonts w:hint="default"/>
        <w:lang w:val="ru-RU" w:eastAsia="en-US" w:bidi="ar-SA"/>
      </w:rPr>
    </w:lvl>
    <w:lvl w:ilvl="8" w:tplc="7EAAE05C">
      <w:numFmt w:val="bullet"/>
      <w:lvlText w:val="•"/>
      <w:lvlJc w:val="left"/>
      <w:pPr>
        <w:ind w:left="7911" w:hanging="5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17175"/>
    <w:rsid w:val="002B310B"/>
    <w:rsid w:val="00317175"/>
    <w:rsid w:val="0067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7"/>
      <w:ind w:left="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right="106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B31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10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7"/>
      <w:ind w:left="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right="106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B31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10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«30» декабрь 2002г</vt:lpstr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«30» декабрь 2002г</dc:title>
  <dc:creator>Избирательная комиссия</dc:creator>
  <cp:lastModifiedBy>Жаворонкова_К</cp:lastModifiedBy>
  <cp:revision>2</cp:revision>
  <dcterms:created xsi:type="dcterms:W3CDTF">2024-01-10T08:23:00Z</dcterms:created>
  <dcterms:modified xsi:type="dcterms:W3CDTF">2024-01-10T08:23:00Z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  <property fmtid="{D5CDD505-2E9C-101B-9397-08002B2CF9AE}" pid="5" name="Producer">
    <vt:lpwstr>www.ilovepdf.com</vt:lpwstr>
  </property>
</Properties>
</file>