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Pr="0027649D" w:rsidRDefault="0027649D" w:rsidP="0027649D">
      <w:pPr>
        <w:tabs>
          <w:tab w:val="left" w:pos="9355"/>
        </w:tabs>
        <w:suppressAutoHyphens/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№2124                                                                            от 26.07.2023</w:t>
      </w:r>
      <w:bookmarkStart w:id="0" w:name="_GoBack"/>
      <w:bookmarkEnd w:id="0"/>
    </w:p>
    <w:p w:rsidR="0007696B" w:rsidRPr="00CF4E9D" w:rsidRDefault="0007696B" w:rsidP="00302DB8">
      <w:pPr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О внесении изменений в постановление администрации Володарского</w:t>
      </w:r>
    </w:p>
    <w:p w:rsidR="0007696B" w:rsidRPr="00CF4E9D" w:rsidRDefault="00683BAE" w:rsidP="00302DB8">
      <w:pPr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муниципального округа</w:t>
      </w:r>
      <w:r w:rsidR="0007696B" w:rsidRPr="00CF4E9D">
        <w:rPr>
          <w:b/>
          <w:sz w:val="26"/>
          <w:szCs w:val="26"/>
        </w:rPr>
        <w:t xml:space="preserve"> от </w:t>
      </w:r>
      <w:r w:rsidRPr="00CF4E9D">
        <w:rPr>
          <w:b/>
          <w:sz w:val="26"/>
          <w:szCs w:val="26"/>
        </w:rPr>
        <w:t>30.12.2022</w:t>
      </w:r>
      <w:r w:rsidR="0007696B" w:rsidRPr="00CF4E9D">
        <w:rPr>
          <w:b/>
          <w:sz w:val="26"/>
          <w:szCs w:val="26"/>
        </w:rPr>
        <w:t xml:space="preserve"> г. № 2</w:t>
      </w:r>
      <w:r w:rsidRPr="00CF4E9D">
        <w:rPr>
          <w:b/>
          <w:sz w:val="26"/>
          <w:szCs w:val="26"/>
        </w:rPr>
        <w:t>110</w:t>
      </w:r>
      <w:r w:rsidR="000706B6" w:rsidRPr="00CF4E9D">
        <w:rPr>
          <w:b/>
          <w:sz w:val="26"/>
          <w:szCs w:val="26"/>
        </w:rPr>
        <w:t xml:space="preserve">  «Об утверждении   </w:t>
      </w:r>
      <w:r w:rsidR="0007696B" w:rsidRPr="00CF4E9D">
        <w:rPr>
          <w:b/>
          <w:sz w:val="26"/>
          <w:szCs w:val="26"/>
        </w:rPr>
        <w:t>муниципал</w:t>
      </w:r>
      <w:r w:rsidR="0007696B" w:rsidRPr="00CF4E9D">
        <w:rPr>
          <w:b/>
          <w:sz w:val="26"/>
          <w:szCs w:val="26"/>
        </w:rPr>
        <w:t>ь</w:t>
      </w:r>
      <w:r w:rsidR="0007696B" w:rsidRPr="00CF4E9D">
        <w:rPr>
          <w:b/>
          <w:sz w:val="26"/>
          <w:szCs w:val="26"/>
        </w:rPr>
        <w:t>ной  программы  «</w:t>
      </w:r>
      <w:r w:rsidRPr="00CF4E9D">
        <w:rPr>
          <w:b/>
          <w:sz w:val="26"/>
          <w:szCs w:val="26"/>
        </w:rPr>
        <w:t>Повышение уровня благоустройства территории Во</w:t>
      </w:r>
      <w:r w:rsidR="00CE2E4E" w:rsidRPr="00CF4E9D">
        <w:rPr>
          <w:b/>
          <w:sz w:val="26"/>
          <w:szCs w:val="26"/>
        </w:rPr>
        <w:t>лодарского муниципального округа</w:t>
      </w:r>
      <w:r w:rsidR="0007696B" w:rsidRPr="00CF4E9D">
        <w:rPr>
          <w:b/>
          <w:sz w:val="26"/>
          <w:szCs w:val="26"/>
        </w:rPr>
        <w:t>»</w:t>
      </w:r>
    </w:p>
    <w:p w:rsidR="0007696B" w:rsidRPr="00CF4E9D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  <w:rPr>
          <w:sz w:val="26"/>
          <w:szCs w:val="26"/>
        </w:rPr>
      </w:pPr>
      <w:r w:rsidRPr="00CF4E9D">
        <w:rPr>
          <w:color w:val="000000"/>
          <w:sz w:val="26"/>
          <w:szCs w:val="26"/>
          <w:shd w:val="clear" w:color="auto" w:fill="FFFFFF"/>
        </w:rPr>
        <w:tab/>
      </w:r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В целях приведение в соответствие с </w:t>
      </w:r>
      <w:r w:rsidR="00E25143" w:rsidRPr="00CF4E9D">
        <w:rPr>
          <w:color w:val="000000"/>
          <w:sz w:val="26"/>
          <w:szCs w:val="26"/>
          <w:shd w:val="clear" w:color="auto" w:fill="FFFFFF"/>
        </w:rPr>
        <w:t>Решением Совета депутатов Володарского муниципального округа Нижегородской области № 136 от 29.12.2022 года «О бюджете Володарского муниципального  округа Нижегородской области на 2023 год и план</w:t>
      </w:r>
      <w:r w:rsidR="00E25143" w:rsidRPr="00CF4E9D">
        <w:rPr>
          <w:color w:val="000000"/>
          <w:sz w:val="26"/>
          <w:szCs w:val="26"/>
          <w:shd w:val="clear" w:color="auto" w:fill="FFFFFF"/>
        </w:rPr>
        <w:t>о</w:t>
      </w:r>
      <w:r w:rsidR="00E25143" w:rsidRPr="00CF4E9D">
        <w:rPr>
          <w:color w:val="000000"/>
          <w:sz w:val="26"/>
          <w:szCs w:val="26"/>
          <w:shd w:val="clear" w:color="auto" w:fill="FFFFFF"/>
        </w:rPr>
        <w:t>вый период 2024 и 2025 годов»</w:t>
      </w:r>
      <w:r w:rsidRPr="00CF4E9D">
        <w:rPr>
          <w:sz w:val="26"/>
          <w:szCs w:val="26"/>
        </w:rPr>
        <w:t xml:space="preserve"> </w:t>
      </w:r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администрация Володарского муниципального </w:t>
      </w:r>
      <w:r w:rsidR="00177261" w:rsidRPr="00CF4E9D">
        <w:rPr>
          <w:color w:val="000000"/>
          <w:sz w:val="26"/>
          <w:szCs w:val="26"/>
          <w:shd w:val="clear" w:color="auto" w:fill="FFFFFF"/>
        </w:rPr>
        <w:t>округа</w:t>
      </w:r>
      <w:r w:rsidR="0007696B" w:rsidRPr="00CF4E9D">
        <w:rPr>
          <w:sz w:val="26"/>
          <w:szCs w:val="26"/>
        </w:rPr>
        <w:t xml:space="preserve">  </w:t>
      </w:r>
      <w:r w:rsidR="00067254" w:rsidRPr="00CF4E9D">
        <w:rPr>
          <w:b/>
          <w:bCs/>
          <w:sz w:val="26"/>
          <w:szCs w:val="26"/>
        </w:rPr>
        <w:t>постановляет</w:t>
      </w:r>
      <w:r w:rsidR="0007696B" w:rsidRPr="00CF4E9D">
        <w:rPr>
          <w:b/>
          <w:bCs/>
          <w:sz w:val="26"/>
          <w:szCs w:val="26"/>
        </w:rPr>
        <w:t>:</w:t>
      </w:r>
    </w:p>
    <w:p w:rsidR="007D57D6" w:rsidRPr="00CF4E9D" w:rsidRDefault="005A68C0" w:rsidP="0072643A">
      <w:pPr>
        <w:suppressAutoHyphens/>
        <w:ind w:firstLine="709"/>
        <w:jc w:val="both"/>
        <w:rPr>
          <w:bCs/>
          <w:sz w:val="26"/>
          <w:szCs w:val="26"/>
        </w:rPr>
      </w:pPr>
      <w:r w:rsidRPr="00CF4E9D">
        <w:rPr>
          <w:bCs/>
          <w:sz w:val="26"/>
          <w:szCs w:val="26"/>
        </w:rPr>
        <w:t xml:space="preserve">1. </w:t>
      </w:r>
      <w:r w:rsidR="004E1BEB" w:rsidRPr="00CF4E9D">
        <w:rPr>
          <w:bCs/>
          <w:sz w:val="26"/>
          <w:szCs w:val="26"/>
        </w:rPr>
        <w:t>В</w:t>
      </w:r>
      <w:r w:rsidR="0007696B" w:rsidRPr="00CF4E9D">
        <w:rPr>
          <w:bCs/>
          <w:sz w:val="26"/>
          <w:szCs w:val="26"/>
        </w:rPr>
        <w:t xml:space="preserve">нести изменения в постановление администрации Володарского муниципального </w:t>
      </w:r>
      <w:r w:rsidR="00E25143" w:rsidRPr="00CF4E9D">
        <w:rPr>
          <w:bCs/>
          <w:sz w:val="26"/>
          <w:szCs w:val="26"/>
        </w:rPr>
        <w:t>округа</w:t>
      </w:r>
      <w:r w:rsidR="0007696B" w:rsidRPr="00CF4E9D">
        <w:rPr>
          <w:bCs/>
          <w:sz w:val="26"/>
          <w:szCs w:val="26"/>
        </w:rPr>
        <w:t xml:space="preserve"> </w:t>
      </w:r>
      <w:r w:rsidR="003F3C8F" w:rsidRPr="00CF4E9D">
        <w:rPr>
          <w:sz w:val="26"/>
          <w:szCs w:val="26"/>
        </w:rPr>
        <w:t xml:space="preserve">от </w:t>
      </w:r>
      <w:r w:rsidR="00E25143" w:rsidRPr="00CF4E9D">
        <w:rPr>
          <w:sz w:val="26"/>
          <w:szCs w:val="26"/>
        </w:rPr>
        <w:t>30.12.2023</w:t>
      </w:r>
      <w:r w:rsidR="003F3C8F" w:rsidRPr="00CF4E9D">
        <w:rPr>
          <w:sz w:val="26"/>
          <w:szCs w:val="26"/>
        </w:rPr>
        <w:t>г. № 2</w:t>
      </w:r>
      <w:r w:rsidR="00E25143" w:rsidRPr="00CF4E9D">
        <w:rPr>
          <w:sz w:val="26"/>
          <w:szCs w:val="26"/>
        </w:rPr>
        <w:t>110</w:t>
      </w:r>
      <w:r w:rsidR="003F3C8F" w:rsidRPr="00CF4E9D">
        <w:rPr>
          <w:sz w:val="26"/>
          <w:szCs w:val="26"/>
        </w:rPr>
        <w:t xml:space="preserve">  «Об утверждении муниципальной  программы  «</w:t>
      </w:r>
      <w:r w:rsidR="00E25143" w:rsidRPr="00CF4E9D">
        <w:rPr>
          <w:sz w:val="26"/>
          <w:szCs w:val="26"/>
        </w:rPr>
        <w:t>Повышение уровня благоустройства территории Володарского муниципального округа</w:t>
      </w:r>
      <w:r w:rsidR="003F3C8F" w:rsidRPr="00CF4E9D">
        <w:rPr>
          <w:sz w:val="26"/>
          <w:szCs w:val="26"/>
        </w:rPr>
        <w:t>»</w:t>
      </w:r>
      <w:r w:rsidR="00221828" w:rsidRPr="00CF4E9D">
        <w:rPr>
          <w:sz w:val="26"/>
          <w:szCs w:val="26"/>
        </w:rPr>
        <w:t xml:space="preserve">, </w:t>
      </w:r>
      <w:r w:rsidR="0007696B" w:rsidRPr="00CF4E9D">
        <w:rPr>
          <w:bCs/>
          <w:sz w:val="26"/>
          <w:szCs w:val="26"/>
        </w:rPr>
        <w:t>а именно:</w:t>
      </w:r>
    </w:p>
    <w:p w:rsidR="00E209CA" w:rsidRPr="00CF4E9D" w:rsidRDefault="000A0E2C" w:rsidP="00EC34CE">
      <w:pPr>
        <w:spacing w:line="236" w:lineRule="auto"/>
        <w:ind w:left="840" w:hanging="374"/>
        <w:jc w:val="both"/>
        <w:rPr>
          <w:sz w:val="26"/>
          <w:szCs w:val="26"/>
        </w:rPr>
      </w:pPr>
      <w:r w:rsidRPr="00CF4E9D">
        <w:rPr>
          <w:bCs/>
          <w:sz w:val="26"/>
          <w:szCs w:val="26"/>
        </w:rPr>
        <w:t>1.1</w:t>
      </w:r>
      <w:r w:rsidR="00E209CA" w:rsidRPr="00CF4E9D">
        <w:rPr>
          <w:sz w:val="26"/>
          <w:szCs w:val="26"/>
        </w:rPr>
        <w:t xml:space="preserve"> </w:t>
      </w:r>
      <w:r w:rsidR="00EC34CE" w:rsidRPr="00CF4E9D">
        <w:rPr>
          <w:sz w:val="26"/>
          <w:szCs w:val="26"/>
        </w:rPr>
        <w:t xml:space="preserve">Объемы бюджетных ассигнований программы за счет средств бюджета округа в разделе «Паспорт программы» </w:t>
      </w:r>
      <w:r w:rsidR="00E209CA" w:rsidRPr="00CF4E9D">
        <w:rPr>
          <w:sz w:val="26"/>
          <w:szCs w:val="26"/>
        </w:rPr>
        <w:t xml:space="preserve">изложить в следующей редакции: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7512"/>
      </w:tblGrid>
      <w:tr w:rsidR="005D10ED" w:rsidRPr="00A32465" w:rsidTr="0026347D">
        <w:tc>
          <w:tcPr>
            <w:tcW w:w="2908" w:type="dxa"/>
          </w:tcPr>
          <w:p w:rsidR="005D10ED" w:rsidRPr="00A32465" w:rsidRDefault="005D10ED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A32465">
              <w:rPr>
                <w:sz w:val="20"/>
                <w:szCs w:val="20"/>
              </w:rPr>
              <w:t>Объемы бюджетных ассигн</w:t>
            </w:r>
            <w:r w:rsidRPr="00A32465">
              <w:rPr>
                <w:sz w:val="20"/>
                <w:szCs w:val="20"/>
              </w:rPr>
              <w:t>о</w:t>
            </w:r>
            <w:r w:rsidRPr="00A32465">
              <w:rPr>
                <w:sz w:val="20"/>
                <w:szCs w:val="20"/>
              </w:rPr>
              <w:t>ваний программы за счет средств бюджета округа</w:t>
            </w:r>
          </w:p>
        </w:tc>
        <w:tc>
          <w:tcPr>
            <w:tcW w:w="7512" w:type="dxa"/>
          </w:tcPr>
          <w:tbl>
            <w:tblPr>
              <w:tblW w:w="706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1220"/>
            </w:tblGrid>
            <w:tr w:rsidR="005D10ED" w:rsidTr="0026347D">
              <w:trPr>
                <w:trHeight w:val="255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Предполагаемый общий объем финансовых средств, н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е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обходимых для реализации Программы составляет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585 982,5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95 755,1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E644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54</w:t>
                  </w:r>
                  <w:r w:rsidR="005D10ED">
                    <w:rPr>
                      <w:rFonts w:ascii="Arial" w:hAnsi="Arial" w:cs="Arial"/>
                      <w:sz w:val="16"/>
                      <w:szCs w:val="16"/>
                    </w:rPr>
                    <w:t> 149,7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5D10E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60 408.7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53 667,0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87 315.7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AD598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22 693,6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F61861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7 254,9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F61861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:rsidR="00F61861" w:rsidRDefault="00F61861" w:rsidP="00F61861">
                  <w:pPr>
                    <w:jc w:val="right"/>
                  </w:pPr>
                  <w:r w:rsidRPr="003A34C9"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F61861" w:rsidRDefault="00F61861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5D10ED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7 158,9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5D10ED" w:rsidRDefault="005D10ED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5D10ED" w:rsidRPr="00A32465" w:rsidRDefault="005D10ED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B6E7C" w:rsidRPr="00CF4E9D" w:rsidRDefault="00E209CA" w:rsidP="00ED1B05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 xml:space="preserve">1.2. </w:t>
      </w:r>
      <w:r w:rsidR="00ED1B05" w:rsidRPr="00CF4E9D">
        <w:rPr>
          <w:sz w:val="26"/>
          <w:szCs w:val="26"/>
        </w:rPr>
        <w:t>«Объемы бюджетных ассигнований программы за счет средств бюджета округа»  пункта 4.1. Подпрограмма 1 "Организация и содержание уличного освещ</w:t>
      </w:r>
      <w:r w:rsidR="00ED1B05" w:rsidRPr="00CF4E9D">
        <w:rPr>
          <w:sz w:val="26"/>
          <w:szCs w:val="26"/>
        </w:rPr>
        <w:t>е</w:t>
      </w:r>
      <w:r w:rsidR="00ED1B05" w:rsidRPr="00CF4E9D">
        <w:rPr>
          <w:sz w:val="26"/>
          <w:szCs w:val="26"/>
        </w:rPr>
        <w:t>ния» изложить в следующей редакции:</w:t>
      </w:r>
    </w:p>
    <w:tbl>
      <w:tblPr>
        <w:tblW w:w="101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6945"/>
      </w:tblGrid>
      <w:tr w:rsidR="00734C65" w:rsidRPr="00632DA2" w:rsidTr="0026347D">
        <w:tc>
          <w:tcPr>
            <w:tcW w:w="3191" w:type="dxa"/>
          </w:tcPr>
          <w:p w:rsidR="00734C65" w:rsidRPr="00632DA2" w:rsidRDefault="00734C65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632DA2">
              <w:rPr>
                <w:sz w:val="20"/>
                <w:szCs w:val="20"/>
              </w:rPr>
              <w:t>Объемы бюджетных ассигнований 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418"/>
              <w:gridCol w:w="1220"/>
            </w:tblGrid>
            <w:tr w:rsidR="00734C65" w:rsidRPr="00A27E62" w:rsidTr="0026347D">
              <w:trPr>
                <w:trHeight w:val="693"/>
              </w:trPr>
              <w:tc>
                <w:tcPr>
                  <w:tcW w:w="3856" w:type="dxa"/>
                  <w:shd w:val="clear" w:color="auto" w:fill="auto"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1. Предполагаемый общий объем финансовых средств, необходимых для реализации подпр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о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граммы «Организация  и содержание уличного освещения» составляет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4D0EE8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216 195,8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4D0EE8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38 2</w:t>
                  </w:r>
                  <w:r w:rsidR="00D36D74">
                    <w:rPr>
                      <w:rFonts w:ascii="Arial" w:hAnsi="Arial" w:cs="Arial"/>
                      <w:sz w:val="16"/>
                      <w:szCs w:val="16"/>
                    </w:rPr>
                    <w:t>93,7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734C65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773,9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734C65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19 764,9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734C65" w:rsidRPr="00A27E62" w:rsidRDefault="00734C65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3 000,0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3 000,0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26347D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ED30E2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506A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506A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1506A4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ED30E2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ED30E2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ED30E2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56598" w:rsidRPr="00A27E62" w:rsidTr="00ED30E2">
              <w:trPr>
                <w:trHeight w:val="225"/>
              </w:trPr>
              <w:tc>
                <w:tcPr>
                  <w:tcW w:w="3856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</w:tcPr>
                <w:p w:rsidR="00C56598" w:rsidRPr="00C56598" w:rsidRDefault="00C56598" w:rsidP="00C5659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56598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C56598" w:rsidRDefault="00C56598" w:rsidP="00E04B1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734C65" w:rsidRPr="00632DA2" w:rsidRDefault="00734C65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0319A" w:rsidRPr="00CF4E9D" w:rsidRDefault="0040319A" w:rsidP="0040319A">
      <w:pPr>
        <w:ind w:firstLine="720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1.3. Подпункт 4.1.6. «Ресурсное обеспечение Подпрограммы» изложить </w:t>
      </w:r>
      <w:proofErr w:type="gramStart"/>
      <w:r w:rsidRPr="00CF4E9D">
        <w:rPr>
          <w:sz w:val="26"/>
          <w:szCs w:val="26"/>
        </w:rPr>
        <w:t>в</w:t>
      </w:r>
      <w:proofErr w:type="gramEnd"/>
      <w:r w:rsidRPr="00CF4E9D">
        <w:rPr>
          <w:sz w:val="26"/>
          <w:szCs w:val="26"/>
        </w:rPr>
        <w:t xml:space="preserve"> </w:t>
      </w:r>
    </w:p>
    <w:p w:rsidR="0040319A" w:rsidRPr="00CF4E9D" w:rsidRDefault="0040319A" w:rsidP="0040319A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9C4345" w:rsidRPr="00CF4E9D" w:rsidRDefault="00622EEA" w:rsidP="00ED1B05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1 составляет </w:t>
      </w:r>
      <w:r w:rsidR="00AD5982" w:rsidRPr="00CF4E9D">
        <w:rPr>
          <w:sz w:val="26"/>
          <w:szCs w:val="26"/>
        </w:rPr>
        <w:t>219 1</w:t>
      </w:r>
      <w:r w:rsidR="00AE41C1" w:rsidRPr="00CF4E9D">
        <w:rPr>
          <w:sz w:val="26"/>
          <w:szCs w:val="26"/>
        </w:rPr>
        <w:t>95,8</w:t>
      </w:r>
      <w:r w:rsidRPr="00CF4E9D">
        <w:rPr>
          <w:sz w:val="26"/>
          <w:szCs w:val="26"/>
        </w:rPr>
        <w:t xml:space="preserve"> 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 </w:t>
      </w:r>
      <w:r w:rsidR="00AD5982" w:rsidRPr="00CF4E9D">
        <w:rPr>
          <w:sz w:val="26"/>
          <w:szCs w:val="26"/>
        </w:rPr>
        <w:t>216 1</w:t>
      </w:r>
      <w:r w:rsidR="00AE41C1" w:rsidRPr="00CF4E9D">
        <w:rPr>
          <w:sz w:val="26"/>
          <w:szCs w:val="26"/>
        </w:rPr>
        <w:t>95,8</w:t>
      </w:r>
      <w:r w:rsidRPr="00CF4E9D">
        <w:rPr>
          <w:sz w:val="26"/>
          <w:szCs w:val="26"/>
        </w:rPr>
        <w:t xml:space="preserve"> тыс. рублей</w:t>
      </w:r>
      <w:proofErr w:type="gramStart"/>
      <w:r w:rsidRPr="00CF4E9D">
        <w:rPr>
          <w:sz w:val="26"/>
          <w:szCs w:val="26"/>
        </w:rPr>
        <w:t>.</w:t>
      </w:r>
      <w:r w:rsidR="002E5E22" w:rsidRPr="00CF4E9D">
        <w:rPr>
          <w:sz w:val="26"/>
          <w:szCs w:val="26"/>
        </w:rPr>
        <w:t xml:space="preserve">, </w:t>
      </w:r>
      <w:proofErr w:type="gramEnd"/>
      <w:r w:rsidR="002E5E22" w:rsidRPr="00CF4E9D">
        <w:rPr>
          <w:sz w:val="26"/>
          <w:szCs w:val="26"/>
        </w:rPr>
        <w:t>за счет средств о</w:t>
      </w:r>
      <w:r w:rsidR="002E5E22" w:rsidRPr="00CF4E9D">
        <w:rPr>
          <w:sz w:val="26"/>
          <w:szCs w:val="26"/>
        </w:rPr>
        <w:t>б</w:t>
      </w:r>
      <w:r w:rsidR="002E5E22" w:rsidRPr="00CF4E9D">
        <w:rPr>
          <w:sz w:val="26"/>
          <w:szCs w:val="26"/>
        </w:rPr>
        <w:t>ластного бюджета – 3 000,0 тыс. рублей.</w:t>
      </w:r>
      <w:r w:rsidRPr="00CF4E9D">
        <w:rPr>
          <w:sz w:val="26"/>
          <w:szCs w:val="26"/>
        </w:rPr>
        <w:t xml:space="preserve"> Привлечение средств федерального бюджета и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предусматривается.</w:t>
      </w:r>
    </w:p>
    <w:p w:rsidR="00333FFF" w:rsidRPr="00CF4E9D" w:rsidRDefault="00333FFF" w:rsidP="00333FFF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1 представлено в приложениях 4 и 5 к Программе.</w:t>
      </w:r>
    </w:p>
    <w:p w:rsidR="00AF1FAA" w:rsidRPr="00CF4E9D" w:rsidRDefault="00AF1FAA" w:rsidP="00AF1FAA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1.4. «Объемы бюджетных ассигнований программы за счет средств бюджета округа»  пункта 4.2. Подпрограмма 2 "Содержание общественных территорий округа» изложить в следующей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945"/>
      </w:tblGrid>
      <w:tr w:rsidR="000E598B" w:rsidRPr="00E22A25" w:rsidTr="0026347D">
        <w:tc>
          <w:tcPr>
            <w:tcW w:w="2908" w:type="dxa"/>
          </w:tcPr>
          <w:p w:rsidR="000E598B" w:rsidRPr="00E22A25" w:rsidRDefault="000E598B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E22A25">
              <w:rPr>
                <w:sz w:val="20"/>
                <w:szCs w:val="20"/>
              </w:rPr>
              <w:t>Объемы бюджетных ассигн</w:t>
            </w:r>
            <w:r w:rsidRPr="00E22A25">
              <w:rPr>
                <w:sz w:val="20"/>
                <w:szCs w:val="20"/>
              </w:rPr>
              <w:t>о</w:t>
            </w:r>
            <w:r w:rsidRPr="00E22A25">
              <w:rPr>
                <w:sz w:val="20"/>
                <w:szCs w:val="20"/>
              </w:rPr>
              <w:t>ваний подпрограммы за счет средств бюджета округа</w:t>
            </w:r>
          </w:p>
        </w:tc>
        <w:tc>
          <w:tcPr>
            <w:tcW w:w="6945" w:type="dxa"/>
          </w:tcPr>
          <w:tbl>
            <w:tblPr>
              <w:tblW w:w="649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992"/>
              <w:gridCol w:w="1220"/>
            </w:tblGrid>
            <w:tr w:rsidR="000E598B" w:rsidRPr="00A27E62" w:rsidTr="0026347D">
              <w:trPr>
                <w:trHeight w:val="347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2. Предполагаемый общий объем финансовых средств, необходимых для реализации подпрогра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мы «Содержание общественных территории округа» составляет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4D0EE8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183</w:t>
                  </w:r>
                  <w:r w:rsidR="001A4772">
                    <w:rPr>
                      <w:rFonts w:ascii="Arial" w:hAnsi="Arial" w:cs="Arial"/>
                      <w:sz w:val="16"/>
                      <w:szCs w:val="16"/>
                    </w:rPr>
                    <w:t> 054,7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4D0EE8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  <w:r w:rsidR="001A4772">
                    <w:rPr>
                      <w:rFonts w:ascii="Arial" w:hAnsi="Arial" w:cs="Arial"/>
                      <w:sz w:val="16"/>
                      <w:szCs w:val="16"/>
                    </w:rPr>
                    <w:t> 235,3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13 083,4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18 9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18 117,0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450"/>
              </w:trPr>
              <w:tc>
                <w:tcPr>
                  <w:tcW w:w="4281" w:type="dxa"/>
                  <w:shd w:val="clear" w:color="auto" w:fill="auto"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1A477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46</w:t>
                  </w:r>
                  <w:r w:rsidR="001A4772">
                    <w:rPr>
                      <w:rFonts w:ascii="Arial" w:hAnsi="Arial" w:cs="Arial"/>
                      <w:sz w:val="16"/>
                      <w:szCs w:val="16"/>
                    </w:rPr>
                    <w:t> 714,3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2023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1A4772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5 026,3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0E598B" w:rsidRPr="00A27E62" w:rsidTr="0026347D">
              <w:trPr>
                <w:trHeight w:val="225"/>
              </w:trPr>
              <w:tc>
                <w:tcPr>
                  <w:tcW w:w="4281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4 632,0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0E598B" w:rsidRPr="00A27E62" w:rsidRDefault="000E598B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0E598B" w:rsidRPr="00E22A25" w:rsidRDefault="000E598B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C198C" w:rsidRPr="00CF4E9D" w:rsidRDefault="00AC198C" w:rsidP="00AC198C">
      <w:pPr>
        <w:ind w:firstLine="720"/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 xml:space="preserve">1.5. Подпункт 4.2.6. «Ресурсное обеспечение Подпрограммы» изложить </w:t>
      </w:r>
      <w:proofErr w:type="gramStart"/>
      <w:r w:rsidRPr="00CF4E9D">
        <w:rPr>
          <w:sz w:val="26"/>
          <w:szCs w:val="26"/>
        </w:rPr>
        <w:t>в</w:t>
      </w:r>
      <w:proofErr w:type="gramEnd"/>
      <w:r w:rsidRPr="00CF4E9D">
        <w:rPr>
          <w:sz w:val="26"/>
          <w:szCs w:val="26"/>
        </w:rPr>
        <w:t xml:space="preserve"> </w:t>
      </w:r>
    </w:p>
    <w:p w:rsidR="00AC198C" w:rsidRPr="00CF4E9D" w:rsidRDefault="00AC198C" w:rsidP="00AC198C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AC198C" w:rsidRPr="00CF4E9D" w:rsidRDefault="00AC198C" w:rsidP="00AC198C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2 составляет </w:t>
      </w:r>
      <w:r w:rsidR="00DA63BF" w:rsidRPr="00CF4E9D">
        <w:rPr>
          <w:sz w:val="26"/>
          <w:szCs w:val="26"/>
        </w:rPr>
        <w:t>229 769,0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</w:t>
      </w:r>
      <w:r w:rsidR="00DA63BF" w:rsidRPr="00CF4E9D">
        <w:rPr>
          <w:sz w:val="26"/>
          <w:szCs w:val="26"/>
        </w:rPr>
        <w:t>183</w:t>
      </w:r>
      <w:r w:rsidR="001A4772" w:rsidRPr="00CF4E9D">
        <w:rPr>
          <w:sz w:val="26"/>
          <w:szCs w:val="26"/>
        </w:rPr>
        <w:t> 054,7</w:t>
      </w:r>
      <w:r w:rsidRPr="00CF4E9D">
        <w:rPr>
          <w:sz w:val="26"/>
          <w:szCs w:val="26"/>
        </w:rPr>
        <w:t xml:space="preserve"> тыс. рублей, за счет средств о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ластного бюджета – 46</w:t>
      </w:r>
      <w:r w:rsidR="001A4772" w:rsidRPr="00CF4E9D">
        <w:rPr>
          <w:sz w:val="26"/>
          <w:szCs w:val="26"/>
        </w:rPr>
        <w:t> 714,3</w:t>
      </w:r>
      <w:r w:rsidRPr="00CF4E9D">
        <w:rPr>
          <w:sz w:val="26"/>
          <w:szCs w:val="26"/>
        </w:rPr>
        <w:t xml:space="preserve"> тыс. рублей. Привлечение средств федерального бюджета и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предусматривается.</w:t>
      </w:r>
    </w:p>
    <w:p w:rsidR="00AC198C" w:rsidRPr="00CF4E9D" w:rsidRDefault="00AC198C" w:rsidP="00AC198C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AC198C" w:rsidRPr="00CF4E9D" w:rsidRDefault="00AC198C" w:rsidP="00AC198C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2 представлено в приложениях 4 и 5 к Программе.</w:t>
      </w:r>
    </w:p>
    <w:p w:rsidR="00AF1FAA" w:rsidRPr="00CF4E9D" w:rsidRDefault="00333FFF" w:rsidP="00ED1B05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1.6. «Объемы бюджетных ассигнований программы за счет средств бюджета округа»  пункта 4.3. Подпрограмма 3 "Содержание мест захоронения» изложить в сл</w:t>
      </w:r>
      <w:r w:rsidRPr="00CF4E9D">
        <w:rPr>
          <w:sz w:val="26"/>
          <w:szCs w:val="26"/>
        </w:rPr>
        <w:t>е</w:t>
      </w:r>
      <w:r w:rsidRPr="00CF4E9D">
        <w:rPr>
          <w:sz w:val="26"/>
          <w:szCs w:val="26"/>
        </w:rPr>
        <w:t>дующей редакции: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7229"/>
      </w:tblGrid>
      <w:tr w:rsidR="00612674" w:rsidRPr="00FF5FA4" w:rsidTr="0026347D">
        <w:tc>
          <w:tcPr>
            <w:tcW w:w="2766" w:type="dxa"/>
          </w:tcPr>
          <w:p w:rsidR="00612674" w:rsidRPr="00FF5FA4" w:rsidRDefault="0061267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FF5FA4">
              <w:rPr>
                <w:sz w:val="20"/>
                <w:szCs w:val="20"/>
              </w:rPr>
              <w:t>Объемы бюджетных асси</w:t>
            </w:r>
            <w:r w:rsidRPr="00FF5FA4">
              <w:rPr>
                <w:sz w:val="20"/>
                <w:szCs w:val="20"/>
              </w:rPr>
              <w:t>г</w:t>
            </w:r>
            <w:r w:rsidRPr="00FF5FA4">
              <w:rPr>
                <w:sz w:val="20"/>
                <w:szCs w:val="20"/>
              </w:rPr>
              <w:t>нований подпрограммы за счет средств бюджета округа</w:t>
            </w:r>
          </w:p>
        </w:tc>
        <w:tc>
          <w:tcPr>
            <w:tcW w:w="7229" w:type="dxa"/>
          </w:tcPr>
          <w:tbl>
            <w:tblPr>
              <w:tblW w:w="676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840"/>
              <w:gridCol w:w="1220"/>
            </w:tblGrid>
            <w:tr w:rsidR="00612674" w:rsidRPr="00A27E62" w:rsidTr="0026347D">
              <w:trPr>
                <w:trHeight w:val="409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3. Предполагаемый общий объем финансовых средств, необходимых для реализации подпрограммы «Содержание мест захоронения» составляет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786227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20 980</w:t>
                  </w:r>
                  <w:r w:rsidR="00612674" w:rsidRPr="00A27E62">
                    <w:rPr>
                      <w:rFonts w:ascii="Arial" w:hAnsi="Arial" w:cs="Arial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786227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2 233,0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2 083,0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450"/>
              </w:trPr>
              <w:tc>
                <w:tcPr>
                  <w:tcW w:w="4706" w:type="dxa"/>
                  <w:shd w:val="clear" w:color="auto" w:fill="auto"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25 557,0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61267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622,9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612674" w:rsidRPr="00A27E62" w:rsidTr="0026347D">
              <w:trPr>
                <w:trHeight w:val="225"/>
              </w:trPr>
              <w:tc>
                <w:tcPr>
                  <w:tcW w:w="4706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84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2 526,9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612674" w:rsidRPr="00A27E62" w:rsidRDefault="0061267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612674" w:rsidRPr="00FF5FA4" w:rsidRDefault="0061267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D0346" w:rsidRPr="00CF4E9D" w:rsidRDefault="00ED0346" w:rsidP="00ED0346">
      <w:pPr>
        <w:ind w:firstLine="720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1.7. Подпункт 4.3.6. «Ресурсное обеспечение Подпрограммы» изложить </w:t>
      </w:r>
      <w:proofErr w:type="gramStart"/>
      <w:r w:rsidRPr="00CF4E9D">
        <w:rPr>
          <w:sz w:val="26"/>
          <w:szCs w:val="26"/>
        </w:rPr>
        <w:t>в</w:t>
      </w:r>
      <w:proofErr w:type="gramEnd"/>
      <w:r w:rsidRPr="00CF4E9D">
        <w:rPr>
          <w:sz w:val="26"/>
          <w:szCs w:val="26"/>
        </w:rPr>
        <w:t xml:space="preserve"> </w:t>
      </w:r>
    </w:p>
    <w:p w:rsidR="00ED0346" w:rsidRPr="00CF4E9D" w:rsidRDefault="00ED0346" w:rsidP="00ED0346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ED0346" w:rsidRPr="00CF4E9D" w:rsidRDefault="00ED0346" w:rsidP="00ED0346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Общий объем финансирования Подпрограммы 3 составляет 46</w:t>
      </w:r>
      <w:r w:rsidR="00786227" w:rsidRPr="00CF4E9D">
        <w:rPr>
          <w:sz w:val="26"/>
          <w:szCs w:val="26"/>
        </w:rPr>
        <w:t> 537,0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лей, в том числе средства бюджета округа – 20</w:t>
      </w:r>
      <w:r w:rsidR="00786227" w:rsidRPr="00CF4E9D">
        <w:rPr>
          <w:sz w:val="26"/>
          <w:szCs w:val="26"/>
        </w:rPr>
        <w:t> 980,0</w:t>
      </w:r>
      <w:r w:rsidRPr="00CF4E9D">
        <w:rPr>
          <w:sz w:val="26"/>
          <w:szCs w:val="26"/>
        </w:rPr>
        <w:t xml:space="preserve"> тыс. рублей, за счет средств о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ластного бюджета – 25 </w:t>
      </w:r>
      <w:r w:rsidR="001D06C8" w:rsidRPr="00CF4E9D">
        <w:rPr>
          <w:sz w:val="26"/>
          <w:szCs w:val="26"/>
        </w:rPr>
        <w:t>557</w:t>
      </w:r>
      <w:r w:rsidRPr="00CF4E9D">
        <w:rPr>
          <w:sz w:val="26"/>
          <w:szCs w:val="26"/>
        </w:rPr>
        <w:t xml:space="preserve">,0 тыс. рублей. Привлечение средств федерального бюджета </w:t>
      </w:r>
      <w:r w:rsidRPr="00CF4E9D">
        <w:rPr>
          <w:sz w:val="26"/>
          <w:szCs w:val="26"/>
        </w:rPr>
        <w:lastRenderedPageBreak/>
        <w:t>и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предусматривается.</w:t>
      </w:r>
    </w:p>
    <w:p w:rsidR="00ED0346" w:rsidRPr="00CF4E9D" w:rsidRDefault="00ED0346" w:rsidP="00ED0346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ED0346" w:rsidRPr="00CF4E9D" w:rsidRDefault="00ED0346" w:rsidP="00ED0346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3 представлено в приложениях 4 и 5 к Программе.</w:t>
      </w:r>
    </w:p>
    <w:p w:rsidR="004544FF" w:rsidRPr="00CF4E9D" w:rsidRDefault="004544FF" w:rsidP="004544FF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1.8. «Объемы бюджетных ассигнований программы за счет средств бюджета округа»  пункта 4.4. Подпрограмма 4 "Прочие мероприятия по благоустройству терр</w:t>
      </w:r>
      <w:r w:rsidRPr="00CF4E9D">
        <w:rPr>
          <w:sz w:val="26"/>
          <w:szCs w:val="26"/>
        </w:rPr>
        <w:t>и</w:t>
      </w:r>
      <w:r w:rsidRPr="00CF4E9D">
        <w:rPr>
          <w:sz w:val="26"/>
          <w:szCs w:val="26"/>
        </w:rPr>
        <w:t>тории округа» изложить в следующей редакции: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6804"/>
      </w:tblGrid>
      <w:tr w:rsidR="00DB2814" w:rsidRPr="00CA02CB" w:rsidTr="0026347D">
        <w:tc>
          <w:tcPr>
            <w:tcW w:w="3616" w:type="dxa"/>
          </w:tcPr>
          <w:p w:rsidR="00DB2814" w:rsidRPr="00CA02CB" w:rsidRDefault="00DB2814" w:rsidP="0026347D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CA02CB">
              <w:rPr>
                <w:sz w:val="20"/>
                <w:szCs w:val="20"/>
              </w:rPr>
              <w:t>Объемы бюджетных ассигнований подпрограммы за счет средств бюдж</w:t>
            </w:r>
            <w:r w:rsidRPr="00CA02CB">
              <w:rPr>
                <w:sz w:val="20"/>
                <w:szCs w:val="20"/>
              </w:rPr>
              <w:t>е</w:t>
            </w:r>
            <w:r w:rsidRPr="00CA02CB">
              <w:rPr>
                <w:sz w:val="20"/>
                <w:szCs w:val="20"/>
              </w:rPr>
              <w:t>та округа</w:t>
            </w:r>
          </w:p>
        </w:tc>
        <w:tc>
          <w:tcPr>
            <w:tcW w:w="6804" w:type="dxa"/>
          </w:tcPr>
          <w:tbl>
            <w:tblPr>
              <w:tblW w:w="676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982"/>
              <w:gridCol w:w="1220"/>
            </w:tblGrid>
            <w:tr w:rsidR="00DB2814" w:rsidRPr="0065542E" w:rsidTr="00DB2814">
              <w:trPr>
                <w:trHeight w:val="619"/>
              </w:trPr>
              <w:tc>
                <w:tcPr>
                  <w:tcW w:w="4565" w:type="dxa"/>
                  <w:shd w:val="clear" w:color="auto" w:fill="auto"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4. Предполагаемый общий объем финансовых средств, необходимых для реализации подпрограммы «Прочие мероприятия по благоустройству территории округа» составляет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CF4E9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165 752,0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CF4E9D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30 993,1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19 209,4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385E35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19 634,8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DB2814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13 702,1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DB2814" w:rsidRPr="0065542E" w:rsidRDefault="00DB2814" w:rsidP="002634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542E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Справочно за счет средств областного бюджета пред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у</w:t>
                  </w: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смотрено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CF4E9D" w:rsidP="002B615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12 044,4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CF4E9D" w:rsidP="002B615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12 044,4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DB2814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E445D1" w:rsidRPr="0065542E" w:rsidTr="001509CF">
              <w:trPr>
                <w:trHeight w:val="225"/>
              </w:trPr>
              <w:tc>
                <w:tcPr>
                  <w:tcW w:w="4565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982" w:type="dxa"/>
                  <w:shd w:val="clear" w:color="auto" w:fill="auto"/>
                  <w:noWrap/>
                </w:tcPr>
                <w:p w:rsidR="00E445D1" w:rsidRPr="00E445D1" w:rsidRDefault="00E445D1" w:rsidP="00E445D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45D1"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</w:tcPr>
                <w:p w:rsidR="00E445D1" w:rsidRPr="00A27E62" w:rsidRDefault="00E445D1" w:rsidP="002B6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27E62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DB2814" w:rsidRPr="00CA02CB" w:rsidRDefault="00DB2814" w:rsidP="0026347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3DAF" w:rsidRPr="00CF4E9D" w:rsidRDefault="00433DAF" w:rsidP="00433DAF">
      <w:pPr>
        <w:ind w:firstLine="720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1.9. Подпункт 4.4.6. «Ресурсное обеспечение Подпрограммы» изложить </w:t>
      </w:r>
      <w:proofErr w:type="gramStart"/>
      <w:r w:rsidRPr="00CF4E9D">
        <w:rPr>
          <w:sz w:val="26"/>
          <w:szCs w:val="26"/>
        </w:rPr>
        <w:t>в</w:t>
      </w:r>
      <w:proofErr w:type="gramEnd"/>
      <w:r w:rsidRPr="00CF4E9D">
        <w:rPr>
          <w:sz w:val="26"/>
          <w:szCs w:val="26"/>
        </w:rPr>
        <w:t xml:space="preserve"> </w:t>
      </w:r>
    </w:p>
    <w:p w:rsidR="00433DAF" w:rsidRPr="00CF4E9D" w:rsidRDefault="00433DAF" w:rsidP="00433DAF">
      <w:pPr>
        <w:jc w:val="both"/>
        <w:rPr>
          <w:sz w:val="26"/>
          <w:szCs w:val="26"/>
        </w:rPr>
      </w:pPr>
      <w:r w:rsidRPr="00CF4E9D">
        <w:rPr>
          <w:sz w:val="26"/>
          <w:szCs w:val="26"/>
        </w:rPr>
        <w:t>следующей  редакции:</w:t>
      </w:r>
    </w:p>
    <w:p w:rsidR="00433DAF" w:rsidRPr="00CF4E9D" w:rsidRDefault="00433DAF" w:rsidP="00433DAF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Подпрограммы 4 составляет </w:t>
      </w:r>
      <w:r w:rsidR="0016680E" w:rsidRPr="00CF4E9D">
        <w:rPr>
          <w:sz w:val="26"/>
          <w:szCs w:val="26"/>
        </w:rPr>
        <w:t>177 796,4</w:t>
      </w:r>
      <w:r w:rsidRPr="00CF4E9D">
        <w:rPr>
          <w:sz w:val="26"/>
          <w:szCs w:val="26"/>
        </w:rPr>
        <w:t xml:space="preserve">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лей, в том числе средства бюджета округа – </w:t>
      </w:r>
      <w:r w:rsidR="00CF4E9D" w:rsidRPr="00CF4E9D">
        <w:rPr>
          <w:sz w:val="26"/>
          <w:szCs w:val="26"/>
        </w:rPr>
        <w:t>165 752,0</w:t>
      </w:r>
      <w:r w:rsidRPr="00CF4E9D">
        <w:rPr>
          <w:sz w:val="26"/>
          <w:szCs w:val="26"/>
        </w:rPr>
        <w:t xml:space="preserve"> тыс. рублей, за счет средств о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 xml:space="preserve">ластного бюджета – </w:t>
      </w:r>
      <w:r w:rsidR="00CF4E9D" w:rsidRPr="00CF4E9D">
        <w:rPr>
          <w:sz w:val="26"/>
          <w:szCs w:val="26"/>
        </w:rPr>
        <w:t>12 044,4</w:t>
      </w:r>
      <w:r w:rsidRPr="00CF4E9D">
        <w:rPr>
          <w:sz w:val="26"/>
          <w:szCs w:val="26"/>
        </w:rPr>
        <w:t xml:space="preserve"> тыс. рублей. Привлечение средств федерального бюджета и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подпрограммы не предусматривается.</w:t>
      </w:r>
    </w:p>
    <w:p w:rsidR="00433DAF" w:rsidRPr="00CF4E9D" w:rsidRDefault="00433DAF" w:rsidP="00433DAF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433DAF" w:rsidRPr="00CF4E9D" w:rsidRDefault="00433DAF" w:rsidP="00433DAF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Подпрограммы 4 представлено в приложениях 4 и 5 к Программе.</w:t>
      </w:r>
    </w:p>
    <w:p w:rsidR="004544FF" w:rsidRPr="00CF4E9D" w:rsidRDefault="00152BB8" w:rsidP="00ED0346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1.10. Пункт 7 «Ресурсное обеспечение Программы»  изложить в новой редакции:</w:t>
      </w:r>
    </w:p>
    <w:p w:rsidR="00152BB8" w:rsidRPr="00CF4E9D" w:rsidRDefault="00152BB8" w:rsidP="00152BB8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 xml:space="preserve">Общий объем финансирования Программы составляет </w:t>
      </w:r>
      <w:r w:rsidR="0026713C" w:rsidRPr="00CF4E9D">
        <w:rPr>
          <w:sz w:val="26"/>
          <w:szCs w:val="26"/>
        </w:rPr>
        <w:t>673 298,1</w:t>
      </w:r>
      <w:r w:rsidRPr="00CF4E9D">
        <w:rPr>
          <w:sz w:val="26"/>
          <w:szCs w:val="26"/>
        </w:rPr>
        <w:t xml:space="preserve"> тыс. рублей, в том числе средства бюджета округа – </w:t>
      </w:r>
      <w:r w:rsidR="00CF4E9D" w:rsidRPr="00CF4E9D">
        <w:rPr>
          <w:sz w:val="26"/>
          <w:szCs w:val="26"/>
        </w:rPr>
        <w:t>585 982,5</w:t>
      </w:r>
      <w:r w:rsidRPr="00CF4E9D">
        <w:rPr>
          <w:sz w:val="26"/>
          <w:szCs w:val="26"/>
        </w:rPr>
        <w:t xml:space="preserve"> тыс. рублей, за счет средств областного бюджета – </w:t>
      </w:r>
      <w:r w:rsidR="00CF4E9D" w:rsidRPr="00CF4E9D">
        <w:rPr>
          <w:sz w:val="26"/>
          <w:szCs w:val="26"/>
        </w:rPr>
        <w:t>87 315,7</w:t>
      </w:r>
      <w:r w:rsidRPr="00CF4E9D">
        <w:rPr>
          <w:sz w:val="26"/>
          <w:szCs w:val="26"/>
        </w:rPr>
        <w:t xml:space="preserve"> тыс. рублей, за счет средств федерального бюджета – 0,0 тыс. ру</w:t>
      </w:r>
      <w:r w:rsidRPr="00CF4E9D">
        <w:rPr>
          <w:sz w:val="26"/>
          <w:szCs w:val="26"/>
        </w:rPr>
        <w:t>б</w:t>
      </w:r>
      <w:r w:rsidRPr="00CF4E9D">
        <w:rPr>
          <w:sz w:val="26"/>
          <w:szCs w:val="26"/>
        </w:rPr>
        <w:t>лей. Привлечение внебюджетных сре</w:t>
      </w:r>
      <w:proofErr w:type="gramStart"/>
      <w:r w:rsidRPr="00CF4E9D">
        <w:rPr>
          <w:sz w:val="26"/>
          <w:szCs w:val="26"/>
        </w:rPr>
        <w:t>дств дл</w:t>
      </w:r>
      <w:proofErr w:type="gramEnd"/>
      <w:r w:rsidRPr="00CF4E9D">
        <w:rPr>
          <w:sz w:val="26"/>
          <w:szCs w:val="26"/>
        </w:rPr>
        <w:t>я реализации основных мероприятий по</w:t>
      </w:r>
      <w:r w:rsidRPr="00CF4E9D">
        <w:rPr>
          <w:sz w:val="26"/>
          <w:szCs w:val="26"/>
        </w:rPr>
        <w:t>д</w:t>
      </w:r>
      <w:r w:rsidRPr="00CF4E9D">
        <w:rPr>
          <w:sz w:val="26"/>
          <w:szCs w:val="26"/>
        </w:rPr>
        <w:t>программы не предусматривается.</w:t>
      </w:r>
    </w:p>
    <w:p w:rsidR="00152BB8" w:rsidRPr="00CF4E9D" w:rsidRDefault="00152BB8" w:rsidP="00152BB8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lastRenderedPageBreak/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граммы возможно перераспределение объемов средств, предусмотренных на их реал</w:t>
      </w:r>
      <w:r w:rsidRPr="00CF4E9D">
        <w:rPr>
          <w:sz w:val="26"/>
          <w:szCs w:val="26"/>
        </w:rPr>
        <w:t>и</w:t>
      </w:r>
      <w:r w:rsidRPr="00CF4E9D">
        <w:rPr>
          <w:sz w:val="26"/>
          <w:szCs w:val="26"/>
        </w:rPr>
        <w:t>зацию по направлениям, отдельным мероприятиям и годам.</w:t>
      </w:r>
    </w:p>
    <w:p w:rsidR="00152BB8" w:rsidRPr="00CF4E9D" w:rsidRDefault="00152BB8" w:rsidP="00152BB8">
      <w:pPr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Ресурсное обеспечение Программы представлено  в приложениях 4 и 5 к наст</w:t>
      </w:r>
      <w:r w:rsidRPr="00CF4E9D">
        <w:rPr>
          <w:sz w:val="26"/>
          <w:szCs w:val="26"/>
        </w:rPr>
        <w:t>о</w:t>
      </w:r>
      <w:r w:rsidRPr="00CF4E9D">
        <w:rPr>
          <w:sz w:val="26"/>
          <w:szCs w:val="26"/>
        </w:rPr>
        <w:t>ящей Программе.</w:t>
      </w:r>
    </w:p>
    <w:p w:rsidR="00ED1B05" w:rsidRPr="00CF4E9D" w:rsidRDefault="00DB3B32" w:rsidP="00ED1B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4E9D">
        <w:rPr>
          <w:rFonts w:ascii="Times New Roman" w:hAnsi="Times New Roman" w:cs="Times New Roman"/>
          <w:sz w:val="26"/>
          <w:szCs w:val="26"/>
        </w:rPr>
        <w:t>1.11.</w:t>
      </w:r>
      <w:r w:rsidRPr="00CF4E9D">
        <w:rPr>
          <w:sz w:val="26"/>
          <w:szCs w:val="26"/>
        </w:rPr>
        <w:t xml:space="preserve"> </w:t>
      </w:r>
      <w:r w:rsidRPr="00CF4E9D">
        <w:rPr>
          <w:rFonts w:ascii="Times New Roman" w:hAnsi="Times New Roman" w:cs="Times New Roman"/>
          <w:sz w:val="26"/>
          <w:szCs w:val="26"/>
        </w:rPr>
        <w:t xml:space="preserve">Приложения к программе 1,4,5 изложить в новой редакции </w:t>
      </w:r>
      <w:proofErr w:type="gramStart"/>
      <w:r w:rsidRPr="00CF4E9D">
        <w:rPr>
          <w:rFonts w:ascii="Times New Roman" w:hAnsi="Times New Roman" w:cs="Times New Roman"/>
          <w:sz w:val="26"/>
          <w:szCs w:val="26"/>
        </w:rPr>
        <w:t>согласно пр</w:t>
      </w:r>
      <w:r w:rsidRPr="00CF4E9D">
        <w:rPr>
          <w:rFonts w:ascii="Times New Roman" w:hAnsi="Times New Roman" w:cs="Times New Roman"/>
          <w:sz w:val="26"/>
          <w:szCs w:val="26"/>
        </w:rPr>
        <w:t>и</w:t>
      </w:r>
      <w:r w:rsidRPr="00CF4E9D">
        <w:rPr>
          <w:rFonts w:ascii="Times New Roman" w:hAnsi="Times New Roman" w:cs="Times New Roman"/>
          <w:sz w:val="26"/>
          <w:szCs w:val="26"/>
        </w:rPr>
        <w:t>ложений</w:t>
      </w:r>
      <w:proofErr w:type="gramEnd"/>
      <w:r w:rsidRPr="00CF4E9D">
        <w:rPr>
          <w:rFonts w:ascii="Times New Roman" w:hAnsi="Times New Roman" w:cs="Times New Roman"/>
          <w:sz w:val="26"/>
          <w:szCs w:val="26"/>
        </w:rPr>
        <w:t xml:space="preserve"> 1,2,3 к настоящему постановлению. </w:t>
      </w:r>
    </w:p>
    <w:p w:rsidR="00196A8A" w:rsidRPr="00CF4E9D" w:rsidRDefault="005A68C0" w:rsidP="0072643A">
      <w:pPr>
        <w:suppressAutoHyphens/>
        <w:ind w:firstLine="709"/>
        <w:jc w:val="both"/>
        <w:rPr>
          <w:sz w:val="26"/>
          <w:szCs w:val="26"/>
        </w:rPr>
      </w:pPr>
      <w:r w:rsidRPr="00CF4E9D">
        <w:rPr>
          <w:bCs/>
          <w:smallCaps/>
          <w:sz w:val="26"/>
          <w:szCs w:val="26"/>
        </w:rPr>
        <w:t>2</w:t>
      </w:r>
      <w:r w:rsidR="00196A8A" w:rsidRPr="00CF4E9D">
        <w:rPr>
          <w:bCs/>
          <w:smallCaps/>
          <w:sz w:val="26"/>
          <w:szCs w:val="26"/>
        </w:rPr>
        <w:t xml:space="preserve">. </w:t>
      </w:r>
      <w:r w:rsidR="00067254" w:rsidRPr="00CF4E9D">
        <w:rPr>
          <w:sz w:val="26"/>
          <w:szCs w:val="26"/>
        </w:rPr>
        <w:t>Настоящее постановление вступает в силу со дня его подписания.</w:t>
      </w:r>
    </w:p>
    <w:p w:rsidR="00067254" w:rsidRPr="00CF4E9D" w:rsidRDefault="005A68C0" w:rsidP="0072643A">
      <w:pPr>
        <w:suppressAutoHyphens/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3</w:t>
      </w:r>
      <w:r w:rsidR="00302DB8" w:rsidRPr="00CF4E9D">
        <w:rPr>
          <w:sz w:val="26"/>
          <w:szCs w:val="26"/>
        </w:rPr>
        <w:t>.</w:t>
      </w:r>
      <w:r w:rsidRPr="00CF4E9D">
        <w:rPr>
          <w:sz w:val="26"/>
          <w:szCs w:val="26"/>
        </w:rPr>
        <w:t>Отделу организационной</w:t>
      </w:r>
      <w:r w:rsidR="000642CB" w:rsidRPr="00CF4E9D">
        <w:rPr>
          <w:sz w:val="26"/>
          <w:szCs w:val="26"/>
        </w:rPr>
        <w:t xml:space="preserve"> работы</w:t>
      </w:r>
      <w:r w:rsidR="00347137" w:rsidRPr="00CF4E9D">
        <w:rPr>
          <w:sz w:val="26"/>
          <w:szCs w:val="26"/>
        </w:rPr>
        <w:t>, документооборота</w:t>
      </w:r>
      <w:r w:rsidR="000642CB" w:rsidRPr="00CF4E9D">
        <w:rPr>
          <w:sz w:val="26"/>
          <w:szCs w:val="26"/>
        </w:rPr>
        <w:t xml:space="preserve"> </w:t>
      </w:r>
      <w:r w:rsidRPr="00CF4E9D">
        <w:rPr>
          <w:sz w:val="26"/>
          <w:szCs w:val="26"/>
        </w:rPr>
        <w:t xml:space="preserve"> и кадрово</w:t>
      </w:r>
      <w:r w:rsidR="00347137" w:rsidRPr="00CF4E9D">
        <w:rPr>
          <w:sz w:val="26"/>
          <w:szCs w:val="26"/>
        </w:rPr>
        <w:t>го</w:t>
      </w:r>
      <w:r w:rsidRPr="00CF4E9D">
        <w:rPr>
          <w:sz w:val="26"/>
          <w:szCs w:val="26"/>
        </w:rPr>
        <w:t xml:space="preserve"> </w:t>
      </w:r>
      <w:r w:rsidR="00347137" w:rsidRPr="00CF4E9D">
        <w:rPr>
          <w:sz w:val="26"/>
          <w:szCs w:val="26"/>
        </w:rPr>
        <w:t>обеспечения</w:t>
      </w:r>
      <w:r w:rsidRPr="00CF4E9D">
        <w:rPr>
          <w:sz w:val="26"/>
          <w:szCs w:val="26"/>
        </w:rPr>
        <w:t xml:space="preserve"> </w:t>
      </w:r>
      <w:r w:rsidR="000642CB" w:rsidRPr="00CF4E9D">
        <w:rPr>
          <w:sz w:val="26"/>
          <w:szCs w:val="26"/>
        </w:rPr>
        <w:t xml:space="preserve">Управления делами </w:t>
      </w:r>
      <w:r w:rsidRPr="00CF4E9D">
        <w:rPr>
          <w:sz w:val="26"/>
          <w:szCs w:val="26"/>
        </w:rPr>
        <w:t xml:space="preserve">обеспечить публикацию настоящего постановления на официальном интернет-сайте администрации Володарского муниципального </w:t>
      </w:r>
      <w:r w:rsidR="006032BC" w:rsidRPr="00CF4E9D">
        <w:rPr>
          <w:sz w:val="26"/>
          <w:szCs w:val="26"/>
        </w:rPr>
        <w:t>округа</w:t>
      </w:r>
      <w:r w:rsidR="00067254" w:rsidRPr="00CF4E9D">
        <w:rPr>
          <w:sz w:val="26"/>
          <w:szCs w:val="26"/>
        </w:rPr>
        <w:t>.</w:t>
      </w:r>
    </w:p>
    <w:p w:rsidR="00067254" w:rsidRPr="00CF4E9D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CF4E9D">
        <w:rPr>
          <w:sz w:val="26"/>
          <w:szCs w:val="26"/>
        </w:rPr>
        <w:t>4</w:t>
      </w:r>
      <w:r w:rsidR="00196A8A" w:rsidRPr="00CF4E9D">
        <w:rPr>
          <w:sz w:val="26"/>
          <w:szCs w:val="26"/>
        </w:rPr>
        <w:t xml:space="preserve">. </w:t>
      </w:r>
      <w:proofErr w:type="gramStart"/>
      <w:r w:rsidR="00067254" w:rsidRPr="00CF4E9D">
        <w:rPr>
          <w:sz w:val="26"/>
          <w:szCs w:val="26"/>
        </w:rPr>
        <w:t>Контроль за</w:t>
      </w:r>
      <w:proofErr w:type="gramEnd"/>
      <w:r w:rsidR="00067254" w:rsidRPr="00CF4E9D">
        <w:rPr>
          <w:sz w:val="26"/>
          <w:szCs w:val="26"/>
        </w:rPr>
        <w:t xml:space="preserve"> исполнением настоя</w:t>
      </w:r>
      <w:r w:rsidR="00196A8A" w:rsidRPr="00CF4E9D">
        <w:rPr>
          <w:sz w:val="26"/>
          <w:szCs w:val="26"/>
        </w:rPr>
        <w:t>щего постановления возложить на первого заместителя главы администрации</w:t>
      </w:r>
      <w:r w:rsidR="0082578A" w:rsidRPr="00CF4E9D">
        <w:rPr>
          <w:sz w:val="26"/>
          <w:szCs w:val="26"/>
        </w:rPr>
        <w:t xml:space="preserve"> Володарского муниципального </w:t>
      </w:r>
      <w:r w:rsidR="006032BC" w:rsidRPr="00CF4E9D">
        <w:rPr>
          <w:sz w:val="26"/>
          <w:szCs w:val="26"/>
        </w:rPr>
        <w:t xml:space="preserve">округа </w:t>
      </w:r>
      <w:proofErr w:type="spellStart"/>
      <w:r w:rsidR="0082578A" w:rsidRPr="00CF4E9D">
        <w:rPr>
          <w:sz w:val="26"/>
          <w:szCs w:val="26"/>
        </w:rPr>
        <w:t>А.</w:t>
      </w:r>
      <w:r w:rsidR="00191732" w:rsidRPr="00CF4E9D">
        <w:rPr>
          <w:sz w:val="26"/>
          <w:szCs w:val="26"/>
        </w:rPr>
        <w:t>Б.Захарова</w:t>
      </w:r>
      <w:proofErr w:type="spellEnd"/>
      <w:r w:rsidR="0082578A" w:rsidRPr="00CF4E9D">
        <w:rPr>
          <w:sz w:val="26"/>
          <w:szCs w:val="26"/>
        </w:rPr>
        <w:t>.</w:t>
      </w:r>
    </w:p>
    <w:p w:rsidR="0007696B" w:rsidRPr="00CF4E9D" w:rsidRDefault="0007696B" w:rsidP="0072643A">
      <w:pPr>
        <w:suppressAutoHyphens/>
        <w:ind w:firstLine="709"/>
        <w:rPr>
          <w:sz w:val="26"/>
          <w:szCs w:val="26"/>
        </w:rPr>
      </w:pPr>
    </w:p>
    <w:p w:rsidR="00302DB8" w:rsidRPr="00CF4E9D" w:rsidRDefault="00302DB8" w:rsidP="0072643A">
      <w:pPr>
        <w:suppressAutoHyphens/>
        <w:rPr>
          <w:sz w:val="26"/>
          <w:szCs w:val="26"/>
        </w:rPr>
      </w:pPr>
    </w:p>
    <w:p w:rsidR="00302DB8" w:rsidRPr="00CF4E9D" w:rsidRDefault="00302DB8" w:rsidP="0072643A">
      <w:pPr>
        <w:suppressAutoHyphens/>
        <w:rPr>
          <w:sz w:val="26"/>
          <w:szCs w:val="26"/>
        </w:rPr>
      </w:pPr>
    </w:p>
    <w:p w:rsidR="00C916B3" w:rsidRDefault="00D15D56" w:rsidP="00302DB8">
      <w:pPr>
        <w:suppressAutoHyphens/>
      </w:pPr>
      <w:r w:rsidRPr="00CF4E9D">
        <w:rPr>
          <w:sz w:val="26"/>
          <w:szCs w:val="26"/>
        </w:rPr>
        <w:t>И.о. главы администрации</w:t>
      </w:r>
      <w:r w:rsidR="005C38AD" w:rsidRPr="00CF4E9D">
        <w:rPr>
          <w:sz w:val="26"/>
          <w:szCs w:val="26"/>
        </w:rPr>
        <w:t xml:space="preserve">                                                       </w:t>
      </w:r>
      <w:r w:rsidR="00302DB8" w:rsidRPr="00CF4E9D">
        <w:rPr>
          <w:sz w:val="26"/>
          <w:szCs w:val="26"/>
        </w:rPr>
        <w:t xml:space="preserve">                       </w:t>
      </w:r>
      <w:r w:rsidR="00CF4E9D">
        <w:rPr>
          <w:sz w:val="26"/>
          <w:szCs w:val="26"/>
        </w:rPr>
        <w:t xml:space="preserve"> </w:t>
      </w:r>
      <w:r w:rsidRPr="00CF4E9D">
        <w:rPr>
          <w:sz w:val="26"/>
          <w:szCs w:val="26"/>
        </w:rPr>
        <w:t xml:space="preserve">   А.Б. Захаров</w:t>
      </w:r>
    </w:p>
    <w:p w:rsidR="0026347D" w:rsidRDefault="0026347D" w:rsidP="00302DB8">
      <w:pPr>
        <w:suppressAutoHyphens/>
      </w:pPr>
    </w:p>
    <w:p w:rsidR="0026347D" w:rsidRDefault="0026347D" w:rsidP="00302DB8">
      <w:pPr>
        <w:suppressAutoHyphens/>
      </w:pPr>
    </w:p>
    <w:p w:rsidR="0026347D" w:rsidRDefault="0026347D" w:rsidP="0026347D">
      <w:pPr>
        <w:suppressAutoHyphens/>
        <w:jc w:val="right"/>
        <w:rPr>
          <w:lang w:eastAsia="en-US"/>
        </w:rPr>
      </w:pPr>
    </w:p>
    <w:sectPr w:rsidR="0026347D" w:rsidSect="003C40E9">
      <w:headerReference w:type="default" r:id="rId10"/>
      <w:pgSz w:w="11737" w:h="16840"/>
      <w:pgMar w:top="1134" w:right="82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C8" w:rsidRDefault="007567C8" w:rsidP="00964597">
      <w:r>
        <w:separator/>
      </w:r>
    </w:p>
  </w:endnote>
  <w:endnote w:type="continuationSeparator" w:id="0">
    <w:p w:rsidR="007567C8" w:rsidRDefault="007567C8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C8" w:rsidRDefault="007567C8" w:rsidP="00964597">
      <w:r>
        <w:separator/>
      </w:r>
    </w:p>
  </w:footnote>
  <w:footnote w:type="continuationSeparator" w:id="0">
    <w:p w:rsidR="007567C8" w:rsidRDefault="007567C8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7D" w:rsidRDefault="0026347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49D">
      <w:rPr>
        <w:noProof/>
      </w:rPr>
      <w:t>5</w:t>
    </w:r>
    <w:r>
      <w:rPr>
        <w:noProof/>
      </w:rPr>
      <w:fldChar w:fldCharType="end"/>
    </w:r>
  </w:p>
  <w:p w:rsidR="0026347D" w:rsidRDefault="0026347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98B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11EC"/>
    <w:rsid w:val="0015122E"/>
    <w:rsid w:val="00152BB8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80E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EA8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1DE9"/>
    <w:rsid w:val="001A2046"/>
    <w:rsid w:val="001A21F7"/>
    <w:rsid w:val="001A24CA"/>
    <w:rsid w:val="001A2849"/>
    <w:rsid w:val="001A2A18"/>
    <w:rsid w:val="001A325B"/>
    <w:rsid w:val="001A4772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6C8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47D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6713C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49D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5E22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DB8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3FFF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6191"/>
    <w:rsid w:val="0034666E"/>
    <w:rsid w:val="00347137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3AB7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5E35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3C88"/>
    <w:rsid w:val="003C40E9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379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9A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3DAF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4FF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08BA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0EE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0E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1B0"/>
    <w:rsid w:val="00611AD1"/>
    <w:rsid w:val="00611F0D"/>
    <w:rsid w:val="006120C1"/>
    <w:rsid w:val="0061240C"/>
    <w:rsid w:val="00612674"/>
    <w:rsid w:val="00613143"/>
    <w:rsid w:val="0061338B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2EEA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2328"/>
    <w:rsid w:val="006429D6"/>
    <w:rsid w:val="00642A4E"/>
    <w:rsid w:val="006436CC"/>
    <w:rsid w:val="0064431B"/>
    <w:rsid w:val="00644A36"/>
    <w:rsid w:val="0064555E"/>
    <w:rsid w:val="00645937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BAE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4C65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67C8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22A0"/>
    <w:rsid w:val="007826EF"/>
    <w:rsid w:val="00782AF7"/>
    <w:rsid w:val="00783095"/>
    <w:rsid w:val="00784739"/>
    <w:rsid w:val="00784F15"/>
    <w:rsid w:val="00784F3F"/>
    <w:rsid w:val="00785FD9"/>
    <w:rsid w:val="00786227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9AB"/>
    <w:rsid w:val="007A704D"/>
    <w:rsid w:val="007A715B"/>
    <w:rsid w:val="007A7C89"/>
    <w:rsid w:val="007A7F6A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8C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193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345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537C"/>
    <w:rsid w:val="009D5CED"/>
    <w:rsid w:val="009D5FE8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AB2"/>
    <w:rsid w:val="009E40F1"/>
    <w:rsid w:val="009E41C4"/>
    <w:rsid w:val="009E4525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F1"/>
    <w:rsid w:val="00A23B8A"/>
    <w:rsid w:val="00A23F08"/>
    <w:rsid w:val="00A240BA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C31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894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98C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982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1C1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FAA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ABD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1A8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576C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59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6B3"/>
    <w:rsid w:val="00C93096"/>
    <w:rsid w:val="00C936F9"/>
    <w:rsid w:val="00C9434D"/>
    <w:rsid w:val="00C94521"/>
    <w:rsid w:val="00C95877"/>
    <w:rsid w:val="00C95B52"/>
    <w:rsid w:val="00C96613"/>
    <w:rsid w:val="00C96AE6"/>
    <w:rsid w:val="00C96CD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4E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4E9D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5D56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6D74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87911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3BF"/>
    <w:rsid w:val="00DA648E"/>
    <w:rsid w:val="00DA71F9"/>
    <w:rsid w:val="00DA7DC6"/>
    <w:rsid w:val="00DB003A"/>
    <w:rsid w:val="00DB045F"/>
    <w:rsid w:val="00DB21B8"/>
    <w:rsid w:val="00DB2652"/>
    <w:rsid w:val="00DB273C"/>
    <w:rsid w:val="00DB2814"/>
    <w:rsid w:val="00DB2A78"/>
    <w:rsid w:val="00DB2C15"/>
    <w:rsid w:val="00DB2D16"/>
    <w:rsid w:val="00DB2F0F"/>
    <w:rsid w:val="00DB31C2"/>
    <w:rsid w:val="00DB3B3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143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5D1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435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4CE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0346"/>
    <w:rsid w:val="00ED1431"/>
    <w:rsid w:val="00ED14E2"/>
    <w:rsid w:val="00ED1A26"/>
    <w:rsid w:val="00ED1AF7"/>
    <w:rsid w:val="00ED1B05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1861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0E01-6FEE-4379-88D4-2B7926B3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1533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123</cp:revision>
  <cp:lastPrinted>2022-02-25T10:45:00Z</cp:lastPrinted>
  <dcterms:created xsi:type="dcterms:W3CDTF">2022-01-18T07:35:00Z</dcterms:created>
  <dcterms:modified xsi:type="dcterms:W3CDTF">2023-07-27T08:25:00Z</dcterms:modified>
</cp:coreProperties>
</file>