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93" w:rsidRDefault="00700E29" w:rsidP="00C51093">
      <w:pPr>
        <w:tabs>
          <w:tab w:val="left" w:pos="3780"/>
        </w:tabs>
        <w:jc w:val="center"/>
      </w:pPr>
      <w:r w:rsidRPr="00700E29">
        <w:rPr>
          <w:noProof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093" w:rsidRPr="00873FF1" w:rsidRDefault="00C51093" w:rsidP="00C51093">
      <w:pPr>
        <w:pStyle w:val="a3"/>
        <w:ind w:left="-284" w:firstLine="0"/>
      </w:pPr>
    </w:p>
    <w:p w:rsidR="00C51093" w:rsidRPr="000D7696" w:rsidRDefault="00C51093" w:rsidP="00C51093">
      <w:pPr>
        <w:pStyle w:val="a3"/>
        <w:ind w:left="-284" w:hanging="256"/>
        <w:jc w:val="both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 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Т РА </w:t>
      </w:r>
      <w:proofErr w:type="gramStart"/>
      <w:r w:rsidRPr="000D7696">
        <w:rPr>
          <w:spacing w:val="-20"/>
          <w:sz w:val="24"/>
          <w:szCs w:val="24"/>
        </w:rPr>
        <w:t>Ц</w:t>
      </w:r>
      <w:proofErr w:type="gramEnd"/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И Я   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 У Н И Ц И П А Л Ь Н</w:t>
      </w:r>
      <w:r>
        <w:rPr>
          <w:spacing w:val="-20"/>
          <w:sz w:val="24"/>
          <w:szCs w:val="24"/>
        </w:rPr>
        <w:t xml:space="preserve"> </w:t>
      </w:r>
      <w:r w:rsidR="00C540D3">
        <w:rPr>
          <w:spacing w:val="-20"/>
          <w:sz w:val="24"/>
          <w:szCs w:val="24"/>
        </w:rPr>
        <w:t>О ГО    ОКРУГА</w:t>
      </w:r>
      <w:r w:rsidRPr="000D7696">
        <w:rPr>
          <w:spacing w:val="-20"/>
          <w:sz w:val="24"/>
          <w:szCs w:val="24"/>
        </w:rPr>
        <w:t xml:space="preserve">  </w:t>
      </w:r>
    </w:p>
    <w:p w:rsidR="00C51093" w:rsidRPr="000D7696" w:rsidRDefault="00C51093" w:rsidP="00C5109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 xml:space="preserve">Н  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 О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Д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Й      О  Б  Л  А  С  Т  И</w:t>
      </w:r>
    </w:p>
    <w:p w:rsidR="00C51093" w:rsidRPr="00943C05" w:rsidRDefault="00C51093" w:rsidP="00C51093">
      <w:pPr>
        <w:ind w:left="-284"/>
        <w:jc w:val="center"/>
        <w:rPr>
          <w:sz w:val="20"/>
          <w:szCs w:val="20"/>
        </w:rPr>
      </w:pPr>
    </w:p>
    <w:p w:rsidR="00C51093" w:rsidRDefault="00C51093" w:rsidP="00BE47D6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BE47D6" w:rsidRPr="00BE47D6" w:rsidRDefault="00BE47D6" w:rsidP="00BE47D6"/>
    <w:p w:rsidR="00A062FB" w:rsidRPr="00A062FB" w:rsidRDefault="00C51093" w:rsidP="00A062FB">
      <w:pPr>
        <w:spacing w:after="0" w:line="240" w:lineRule="auto"/>
        <w:rPr>
          <w:rStyle w:val="FontStyle19"/>
          <w:sz w:val="24"/>
          <w:szCs w:val="24"/>
        </w:rPr>
      </w:pPr>
      <w:r w:rsidRPr="004A4973">
        <w:rPr>
          <w:rFonts w:ascii="Times New Roman" w:hAnsi="Times New Roman" w:cs="Times New Roman"/>
          <w:sz w:val="28"/>
          <w:szCs w:val="28"/>
        </w:rPr>
        <w:t xml:space="preserve"> </w:t>
      </w:r>
      <w:r w:rsidR="00D57306">
        <w:rPr>
          <w:rFonts w:ascii="Times New Roman" w:hAnsi="Times New Roman" w:cs="Times New Roman"/>
          <w:sz w:val="28"/>
          <w:szCs w:val="28"/>
        </w:rPr>
        <w:t xml:space="preserve">  </w:t>
      </w:r>
      <w:r w:rsidR="00BE47D6">
        <w:rPr>
          <w:rFonts w:ascii="Times New Roman" w:hAnsi="Times New Roman" w:cs="Times New Roman"/>
          <w:sz w:val="28"/>
          <w:szCs w:val="28"/>
        </w:rPr>
        <w:t xml:space="preserve">От 25.04.2024 № </w:t>
      </w:r>
      <w:r w:rsidR="00D57306">
        <w:rPr>
          <w:rFonts w:ascii="Times New Roman" w:hAnsi="Times New Roman" w:cs="Times New Roman"/>
          <w:sz w:val="28"/>
          <w:szCs w:val="28"/>
        </w:rPr>
        <w:t xml:space="preserve"> </w:t>
      </w:r>
      <w:r w:rsidR="00BE47D6">
        <w:rPr>
          <w:rFonts w:ascii="Times New Roman" w:hAnsi="Times New Roman" w:cs="Times New Roman"/>
          <w:sz w:val="28"/>
          <w:szCs w:val="28"/>
        </w:rPr>
        <w:t>1465</w:t>
      </w:r>
    </w:p>
    <w:p w:rsidR="00F7526B" w:rsidRDefault="00F7526B" w:rsidP="00A33E83">
      <w:pPr>
        <w:spacing w:after="0" w:line="240" w:lineRule="auto"/>
        <w:ind w:left="524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A4973" w:rsidRPr="004A4973" w:rsidRDefault="004A4973" w:rsidP="004A4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973">
        <w:rPr>
          <w:rFonts w:ascii="Times New Roman" w:hAnsi="Times New Roman" w:cs="Times New Roman"/>
          <w:b/>
          <w:sz w:val="28"/>
          <w:szCs w:val="28"/>
        </w:rPr>
        <w:t xml:space="preserve">Об организации подготовки населения </w:t>
      </w:r>
      <w:r w:rsidR="00C32B78">
        <w:rPr>
          <w:rFonts w:ascii="Times New Roman" w:hAnsi="Times New Roman" w:cs="Times New Roman"/>
          <w:b/>
          <w:sz w:val="28"/>
          <w:szCs w:val="28"/>
        </w:rPr>
        <w:t>Володар</w:t>
      </w:r>
      <w:r w:rsidR="00C540D3">
        <w:rPr>
          <w:rFonts w:ascii="Times New Roman" w:hAnsi="Times New Roman" w:cs="Times New Roman"/>
          <w:b/>
          <w:sz w:val="28"/>
          <w:szCs w:val="28"/>
        </w:rPr>
        <w:t>ского муниципального округа</w:t>
      </w:r>
      <w:r w:rsidRPr="004A4973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в области гражданской обороны</w:t>
      </w:r>
    </w:p>
    <w:p w:rsidR="004A4973" w:rsidRPr="004A4973" w:rsidRDefault="004A4973" w:rsidP="004A49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4973" w:rsidRPr="004A4973" w:rsidRDefault="004A497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97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февраля 1998 года № 28-ФЗ «О гражданской обороне», от 29 декабря 2012 года № 273-ФЗ «Об образовании в Российской Федерации», постановлениями Правительства Российской Федерации от 2 ноября 2000 года № 841 «Об утверждении Положения о подготовке населения в области гражданской обороны»,</w:t>
      </w:r>
      <w:r w:rsidR="00C53219" w:rsidRPr="0002555A">
        <w:rPr>
          <w:rFonts w:ascii="Times New Roman" w:hAnsi="Times New Roman" w:cs="Times New Roman"/>
          <w:sz w:val="28"/>
          <w:szCs w:val="28"/>
        </w:rPr>
        <w:t xml:space="preserve"> </w:t>
      </w:r>
      <w:r w:rsidR="00AE24FD">
        <w:rPr>
          <w:rFonts w:ascii="Times New Roman" w:hAnsi="Times New Roman" w:cs="Times New Roman"/>
          <w:sz w:val="28"/>
          <w:szCs w:val="28"/>
        </w:rPr>
        <w:t>от 21 января 2023 года № 51 «</w:t>
      </w:r>
      <w:r w:rsidR="00C53219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</w:t>
      </w:r>
      <w:proofErr w:type="gramEnd"/>
      <w:r w:rsidR="00C532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219" w:rsidRPr="0002555A">
        <w:rPr>
          <w:rFonts w:ascii="Times New Roman" w:hAnsi="Times New Roman" w:cs="Times New Roman"/>
          <w:sz w:val="28"/>
          <w:szCs w:val="28"/>
        </w:rPr>
        <w:t>2 ноября 2000 года № 841</w:t>
      </w:r>
      <w:r w:rsidR="00C53219">
        <w:rPr>
          <w:rFonts w:ascii="Times New Roman" w:hAnsi="Times New Roman" w:cs="Times New Roman"/>
          <w:sz w:val="28"/>
          <w:szCs w:val="28"/>
        </w:rPr>
        <w:t>»,</w:t>
      </w:r>
      <w:r w:rsidRPr="004A4973">
        <w:rPr>
          <w:rFonts w:ascii="Times New Roman" w:hAnsi="Times New Roman" w:cs="Times New Roman"/>
          <w:sz w:val="28"/>
          <w:szCs w:val="28"/>
        </w:rPr>
        <w:t xml:space="preserve"> от 26 ноября 2007 года № 804 «Об утверждении Положения о гражданской обороне в Российской Федера</w:t>
      </w:r>
      <w:r w:rsidR="00C53219">
        <w:rPr>
          <w:rFonts w:ascii="Times New Roman" w:hAnsi="Times New Roman" w:cs="Times New Roman"/>
          <w:sz w:val="28"/>
          <w:szCs w:val="28"/>
        </w:rPr>
        <w:t>ции», постановления</w:t>
      </w:r>
      <w:r w:rsidRPr="004A4973">
        <w:rPr>
          <w:rFonts w:ascii="Times New Roman" w:hAnsi="Times New Roman" w:cs="Times New Roman"/>
          <w:sz w:val="28"/>
          <w:szCs w:val="28"/>
        </w:rPr>
        <w:t>м</w:t>
      </w:r>
      <w:r w:rsidR="00C53219">
        <w:rPr>
          <w:rFonts w:ascii="Times New Roman" w:hAnsi="Times New Roman" w:cs="Times New Roman"/>
          <w:sz w:val="28"/>
          <w:szCs w:val="28"/>
        </w:rPr>
        <w:t>и</w:t>
      </w:r>
      <w:r w:rsidRPr="004A4973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20 марта 2018 года № 181 «Об организации подготовки населения Нижегородской области в области гражданской обороны»</w:t>
      </w:r>
      <w:r w:rsidR="00C53219">
        <w:rPr>
          <w:rFonts w:ascii="Times New Roman" w:hAnsi="Times New Roman" w:cs="Times New Roman"/>
          <w:sz w:val="28"/>
          <w:szCs w:val="28"/>
        </w:rPr>
        <w:t xml:space="preserve">, от 4 июля 2023 года № 598 «О внесении изменений в постановление Правительства Нижегородской области от </w:t>
      </w:r>
      <w:r w:rsidR="00C53219" w:rsidRPr="004A4973">
        <w:rPr>
          <w:rFonts w:ascii="Times New Roman" w:hAnsi="Times New Roman" w:cs="Times New Roman"/>
          <w:sz w:val="28"/>
          <w:szCs w:val="28"/>
        </w:rPr>
        <w:t>20 марта 2018 года № 181</w:t>
      </w:r>
      <w:proofErr w:type="gramEnd"/>
      <w:r w:rsidR="00AE24FD">
        <w:rPr>
          <w:rFonts w:ascii="Times New Roman" w:hAnsi="Times New Roman" w:cs="Times New Roman"/>
          <w:sz w:val="28"/>
          <w:szCs w:val="28"/>
        </w:rPr>
        <w:t>»</w:t>
      </w:r>
      <w:r w:rsidRPr="004A4973">
        <w:rPr>
          <w:rFonts w:ascii="Times New Roman" w:hAnsi="Times New Roman" w:cs="Times New Roman"/>
          <w:sz w:val="28"/>
          <w:szCs w:val="28"/>
        </w:rPr>
        <w:t xml:space="preserve"> и в целях повышения эффективности организации подготовки населения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32B78">
        <w:rPr>
          <w:rFonts w:ascii="Times New Roman" w:hAnsi="Times New Roman" w:cs="Times New Roman"/>
          <w:sz w:val="28"/>
          <w:szCs w:val="28"/>
        </w:rPr>
        <w:t xml:space="preserve"> </w:t>
      </w:r>
      <w:r w:rsidRPr="004A4973">
        <w:rPr>
          <w:rFonts w:ascii="Times New Roman" w:hAnsi="Times New Roman" w:cs="Times New Roman"/>
          <w:sz w:val="28"/>
          <w:szCs w:val="28"/>
        </w:rPr>
        <w:t>Нижегородской области по вопросам гражданской обороны, защиты населения и территор</w:t>
      </w:r>
      <w:r w:rsidR="008C70D8">
        <w:rPr>
          <w:rFonts w:ascii="Times New Roman" w:hAnsi="Times New Roman" w:cs="Times New Roman"/>
          <w:sz w:val="28"/>
          <w:szCs w:val="28"/>
        </w:rPr>
        <w:t xml:space="preserve">ий от чрезвычайных ситуаций </w:t>
      </w:r>
      <w:r w:rsidRPr="004A497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proofErr w:type="gramStart"/>
      <w:r w:rsidRPr="004A497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A4973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 w:rsidRPr="004A4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73" w:rsidRPr="00750CD3" w:rsidRDefault="00C32B78" w:rsidP="00750CD3">
      <w:pPr>
        <w:pStyle w:val="a5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0CD3">
        <w:rPr>
          <w:rFonts w:ascii="Times New Roman" w:hAnsi="Times New Roman" w:cs="Times New Roman"/>
          <w:sz w:val="28"/>
          <w:szCs w:val="28"/>
        </w:rPr>
        <w:t>Утвердить прилагаемое</w:t>
      </w:r>
      <w:r w:rsidR="004A4973" w:rsidRPr="00750CD3">
        <w:rPr>
          <w:rFonts w:ascii="Times New Roman" w:hAnsi="Times New Roman" w:cs="Times New Roman"/>
          <w:sz w:val="28"/>
          <w:szCs w:val="28"/>
        </w:rPr>
        <w:t xml:space="preserve"> Положение об организации подготовки населения </w:t>
      </w:r>
      <w:r w:rsidRPr="00750CD3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750CD3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гражданской обороны</w:t>
      </w:r>
      <w:r w:rsidR="0002555A" w:rsidRPr="00750CD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4A4973" w:rsidRPr="00750CD3">
        <w:rPr>
          <w:rFonts w:ascii="Times New Roman" w:hAnsi="Times New Roman" w:cs="Times New Roman"/>
          <w:sz w:val="28"/>
          <w:szCs w:val="28"/>
        </w:rPr>
        <w:t>.</w:t>
      </w:r>
    </w:p>
    <w:p w:rsidR="00750CD3" w:rsidRPr="00750CD3" w:rsidRDefault="00750CD3" w:rsidP="00750CD3">
      <w:pPr>
        <w:pStyle w:val="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Утвердить примерную программу курсового обучения</w:t>
      </w:r>
      <w:r w:rsidRPr="003D3418">
        <w:t xml:space="preserve"> </w:t>
      </w:r>
      <w:r w:rsidRPr="003D3418">
        <w:rPr>
          <w:b w:val="0"/>
          <w:sz w:val="28"/>
          <w:szCs w:val="28"/>
        </w:rPr>
        <w:t>работающего населения Володарского муниципальн</w:t>
      </w:r>
      <w:r w:rsidR="008C70D8">
        <w:rPr>
          <w:b w:val="0"/>
          <w:sz w:val="28"/>
          <w:szCs w:val="28"/>
        </w:rPr>
        <w:t>ого округа</w:t>
      </w:r>
      <w:r w:rsidRPr="003D3418">
        <w:rPr>
          <w:b w:val="0"/>
          <w:sz w:val="28"/>
          <w:szCs w:val="28"/>
        </w:rPr>
        <w:t xml:space="preserve"> в области гражданской обороны и защиты от чрезвычайных ситуаций</w:t>
      </w:r>
      <w:r>
        <w:rPr>
          <w:b w:val="0"/>
          <w:sz w:val="28"/>
          <w:szCs w:val="28"/>
        </w:rPr>
        <w:t xml:space="preserve"> (приложение 2)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Возложить на </w:t>
      </w:r>
      <w:r w:rsidR="00C32B78">
        <w:rPr>
          <w:rFonts w:ascii="Times New Roman" w:hAnsi="Times New Roman" w:cs="Times New Roman"/>
          <w:sz w:val="28"/>
          <w:szCs w:val="28"/>
        </w:rPr>
        <w:t>начальника отдела гражданской оборо</w:t>
      </w:r>
      <w:r w:rsidR="008C70D8">
        <w:rPr>
          <w:rFonts w:ascii="Times New Roman" w:hAnsi="Times New Roman" w:cs="Times New Roman"/>
          <w:sz w:val="28"/>
          <w:szCs w:val="28"/>
        </w:rPr>
        <w:t xml:space="preserve">ны и </w:t>
      </w:r>
      <w:proofErr w:type="gramStart"/>
      <w:r w:rsidR="008C70D8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="008C70D8">
        <w:rPr>
          <w:rFonts w:ascii="Times New Roman" w:hAnsi="Times New Roman" w:cs="Times New Roman"/>
          <w:sz w:val="28"/>
          <w:szCs w:val="28"/>
        </w:rPr>
        <w:t xml:space="preserve"> 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 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.1. Методическое руководство по подготовке населения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гражданской обороны, защиты населения и террито</w:t>
      </w:r>
      <w:r w:rsidR="008C70D8">
        <w:rPr>
          <w:rFonts w:ascii="Times New Roman" w:hAnsi="Times New Roman" w:cs="Times New Roman"/>
          <w:sz w:val="28"/>
          <w:szCs w:val="28"/>
        </w:rPr>
        <w:t>рий от чрезвычайных ситуаций</w:t>
      </w:r>
      <w:r w:rsidR="004A4973" w:rsidRPr="004A4973">
        <w:rPr>
          <w:rFonts w:ascii="Times New Roman" w:hAnsi="Times New Roman" w:cs="Times New Roman"/>
          <w:sz w:val="28"/>
          <w:szCs w:val="28"/>
        </w:rPr>
        <w:t>.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4973" w:rsidRPr="004A4973">
        <w:rPr>
          <w:rFonts w:ascii="Times New Roman" w:hAnsi="Times New Roman" w:cs="Times New Roman"/>
          <w:sz w:val="28"/>
          <w:szCs w:val="28"/>
        </w:rPr>
        <w:t>.2. Информирование населения и пропаганду знаний в области гражданской обороны;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0D8">
        <w:rPr>
          <w:rFonts w:ascii="Times New Roman" w:hAnsi="Times New Roman" w:cs="Times New Roman"/>
          <w:sz w:val="28"/>
          <w:szCs w:val="28"/>
        </w:rPr>
        <w:t>.3. Организацию подготовки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работников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0D8">
        <w:rPr>
          <w:rFonts w:ascii="Times New Roman" w:hAnsi="Times New Roman" w:cs="Times New Roman"/>
          <w:sz w:val="28"/>
          <w:szCs w:val="28"/>
        </w:rPr>
        <w:t xml:space="preserve">.4. Обеспечение </w:t>
      </w:r>
      <w:proofErr w:type="gramStart"/>
      <w:r w:rsidR="008C70D8">
        <w:rPr>
          <w:rFonts w:ascii="Times New Roman" w:hAnsi="Times New Roman" w:cs="Times New Roman"/>
          <w:sz w:val="28"/>
          <w:szCs w:val="28"/>
        </w:rPr>
        <w:t>повышения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квалификации должностных лиц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proofErr w:type="gramEnd"/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E24FD">
        <w:rPr>
          <w:rFonts w:ascii="Times New Roman" w:hAnsi="Times New Roman" w:cs="Times New Roman"/>
          <w:sz w:val="28"/>
          <w:szCs w:val="28"/>
        </w:rPr>
        <w:t>, требующих обучения,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с</w:t>
      </w:r>
      <w:r w:rsidR="00AE24FD">
        <w:rPr>
          <w:rFonts w:ascii="Times New Roman" w:hAnsi="Times New Roman" w:cs="Times New Roman"/>
          <w:sz w:val="28"/>
          <w:szCs w:val="28"/>
        </w:rPr>
        <w:t>оответствии с законодательством,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дополнительного профессионального образования, имеющих соответствующую лицензию;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70D8">
        <w:rPr>
          <w:rFonts w:ascii="Times New Roman" w:hAnsi="Times New Roman" w:cs="Times New Roman"/>
          <w:sz w:val="28"/>
          <w:szCs w:val="28"/>
        </w:rPr>
        <w:t>.5. Проведение вводного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8C70D8">
        <w:rPr>
          <w:rFonts w:ascii="Times New Roman" w:hAnsi="Times New Roman" w:cs="Times New Roman"/>
          <w:sz w:val="28"/>
          <w:szCs w:val="28"/>
        </w:rPr>
        <w:t>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по гражданской обороне с вновь принятыми работниками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C70D8">
        <w:rPr>
          <w:rFonts w:ascii="Times New Roman" w:hAnsi="Times New Roman" w:cs="Times New Roman"/>
          <w:sz w:val="28"/>
          <w:szCs w:val="28"/>
        </w:rPr>
        <w:t>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 в течение первого месяца их работы.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Управлению образования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32B7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обеспечить изучение в образовательных учреждениях, осуществляющих образовательную деятельность по образовательным программам основного общего и среднего общего образования на территории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C70D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области, предмета «Основы безопасности жизнедеятельности».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 Руководителям муниципальных учреждений и предприятий</w:t>
      </w:r>
      <w:r w:rsidR="00C540D3">
        <w:rPr>
          <w:rFonts w:ascii="Times New Roman" w:hAnsi="Times New Roman" w:cs="Times New Roman"/>
          <w:sz w:val="28"/>
          <w:szCs w:val="28"/>
        </w:rPr>
        <w:t xml:space="preserve"> 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 w:rsidRPr="004A4973">
        <w:rPr>
          <w:rFonts w:ascii="Times New Roman" w:hAnsi="Times New Roman" w:cs="Times New Roman"/>
          <w:sz w:val="28"/>
          <w:szCs w:val="28"/>
        </w:rPr>
        <w:t xml:space="preserve"> </w:t>
      </w:r>
      <w:r w:rsidR="008C70D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.1. Организовать подготовку работников подведомственных учреждений и предприятий;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.2. Обеспечивать повышение квалификации должностных лиц подведомственных учреждений и предприятий требующих, в соответств</w:t>
      </w:r>
      <w:r w:rsidR="00AE24FD">
        <w:rPr>
          <w:rFonts w:ascii="Times New Roman" w:hAnsi="Times New Roman" w:cs="Times New Roman"/>
          <w:sz w:val="28"/>
          <w:szCs w:val="28"/>
        </w:rPr>
        <w:t>ии с законодательством, обучение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дополнительного профессионального образования, имеющих соответствующую лицензию;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4973" w:rsidRPr="004A4973">
        <w:rPr>
          <w:rFonts w:ascii="Times New Roman" w:hAnsi="Times New Roman" w:cs="Times New Roman"/>
          <w:sz w:val="28"/>
          <w:szCs w:val="28"/>
        </w:rPr>
        <w:t>.3. Организовывать проведение вводного инструктажа по гражданской обороне с вновь принятыми работниками организаций в течение первого месяца их работы.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Рекомендовать организациям, осуществляющим свою деятельность на территории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7AAE">
        <w:rPr>
          <w:rFonts w:ascii="Times New Roman" w:hAnsi="Times New Roman" w:cs="Times New Roman"/>
          <w:sz w:val="28"/>
          <w:szCs w:val="28"/>
        </w:rPr>
        <w:t>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Нижегородской области: 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.1. Разработать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.2. Осуществлять курсовое обучение работников организаций в области гражданской обороны, а также личного состава формирований и служб, создаваемых в организации;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.3. Создать и поддерживать в рабочем состоянии соответствующую учебно-материальную базу;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.4. Разработать программу проведения с работниками организации вводного инструктажа по гражданской обороне; 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.5. Организовать 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4973" w:rsidRPr="004A4973">
        <w:rPr>
          <w:rFonts w:ascii="Times New Roman" w:hAnsi="Times New Roman" w:cs="Times New Roman"/>
          <w:sz w:val="28"/>
          <w:szCs w:val="28"/>
        </w:rPr>
        <w:t>.6. Планировать и проводить учения и тренировки по гражданской обороне.</w:t>
      </w:r>
    </w:p>
    <w:p w:rsidR="004A4973" w:rsidRPr="004A4973" w:rsidRDefault="00750CD3" w:rsidP="004A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40D3">
        <w:rPr>
          <w:rFonts w:ascii="Times New Roman" w:hAnsi="Times New Roman" w:cs="Times New Roman"/>
          <w:sz w:val="28"/>
          <w:szCs w:val="28"/>
        </w:rPr>
        <w:t>. Рекомендовать</w:t>
      </w:r>
      <w:r w:rsidR="00D07AAE">
        <w:rPr>
          <w:rFonts w:ascii="Times New Roman" w:hAnsi="Times New Roman" w:cs="Times New Roman"/>
          <w:sz w:val="28"/>
          <w:szCs w:val="28"/>
        </w:rPr>
        <w:t xml:space="preserve"> территориальным отделам </w:t>
      </w:r>
      <w:r w:rsidR="00C32B78">
        <w:rPr>
          <w:rFonts w:ascii="Times New Roman" w:hAnsi="Times New Roman" w:cs="Times New Roman"/>
          <w:sz w:val="28"/>
          <w:szCs w:val="28"/>
        </w:rPr>
        <w:t xml:space="preserve">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C32B78" w:rsidRPr="004A4973">
        <w:rPr>
          <w:rFonts w:ascii="Times New Roman" w:hAnsi="Times New Roman" w:cs="Times New Roman"/>
          <w:sz w:val="28"/>
          <w:szCs w:val="28"/>
        </w:rPr>
        <w:t xml:space="preserve"> </w:t>
      </w:r>
      <w:r w:rsidR="00D07AA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Нижегород</w:t>
      </w:r>
      <w:r w:rsidR="00D07AAE">
        <w:rPr>
          <w:rFonts w:ascii="Times New Roman" w:hAnsi="Times New Roman" w:cs="Times New Roman"/>
          <w:sz w:val="28"/>
          <w:szCs w:val="28"/>
        </w:rPr>
        <w:t>ской области продолжать совершенствовать функционирование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учебно-консультационных пунктов по гражданской обороне и предупреждению чрезвычайных ситуаций в соответствии с методическими рекомендац</w:t>
      </w:r>
      <w:r w:rsidR="00D07AAE">
        <w:rPr>
          <w:rFonts w:ascii="Times New Roman" w:hAnsi="Times New Roman" w:cs="Times New Roman"/>
          <w:sz w:val="28"/>
          <w:szCs w:val="28"/>
        </w:rPr>
        <w:t>иями МЧС России, на которых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обеспечить подготовку неработающего населения по вопросам гражданской обороны, защиты населения и террит</w:t>
      </w:r>
      <w:r w:rsidR="00C540D3">
        <w:rPr>
          <w:rFonts w:ascii="Times New Roman" w:hAnsi="Times New Roman" w:cs="Times New Roman"/>
          <w:sz w:val="28"/>
          <w:szCs w:val="28"/>
        </w:rPr>
        <w:t>орий от чрезвычайных ситуаций</w:t>
      </w:r>
      <w:r w:rsidR="004A4973" w:rsidRPr="004A4973">
        <w:rPr>
          <w:rFonts w:ascii="Times New Roman" w:hAnsi="Times New Roman" w:cs="Times New Roman"/>
          <w:sz w:val="28"/>
          <w:szCs w:val="28"/>
        </w:rPr>
        <w:t>.</w:t>
      </w:r>
    </w:p>
    <w:p w:rsidR="004A4973" w:rsidRPr="004A4973" w:rsidRDefault="00750CD3" w:rsidP="004A4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. Признать утратившим силу постановление администрации </w:t>
      </w:r>
      <w:r w:rsidR="00C32B78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D07AAE">
        <w:rPr>
          <w:rFonts w:ascii="Times New Roman" w:hAnsi="Times New Roman" w:cs="Times New Roman"/>
          <w:sz w:val="28"/>
          <w:szCs w:val="28"/>
        </w:rPr>
        <w:t>20.01.2023 года № 120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 «Об </w:t>
      </w:r>
      <w:r w:rsidR="00C540D3">
        <w:rPr>
          <w:rFonts w:ascii="Times New Roman" w:hAnsi="Times New Roman" w:cs="Times New Roman"/>
          <w:sz w:val="28"/>
          <w:szCs w:val="28"/>
        </w:rPr>
        <w:t>организации подготовки населения</w:t>
      </w:r>
      <w:r w:rsidR="00C32B78">
        <w:rPr>
          <w:rFonts w:ascii="Times New Roman" w:hAnsi="Times New Roman" w:cs="Times New Roman"/>
          <w:sz w:val="28"/>
          <w:szCs w:val="28"/>
        </w:rPr>
        <w:t xml:space="preserve"> Воло</w:t>
      </w:r>
      <w:r w:rsidR="00AE24FD">
        <w:rPr>
          <w:rFonts w:ascii="Times New Roman" w:hAnsi="Times New Roman" w:cs="Times New Roman"/>
          <w:sz w:val="28"/>
          <w:szCs w:val="28"/>
        </w:rPr>
        <w:t>дарского муниципального округа</w:t>
      </w:r>
      <w:r w:rsidR="00C540D3">
        <w:rPr>
          <w:rFonts w:ascii="Times New Roman" w:hAnsi="Times New Roman" w:cs="Times New Roman"/>
          <w:sz w:val="28"/>
          <w:szCs w:val="28"/>
        </w:rPr>
        <w:t xml:space="preserve"> Нижегородской области  в области гражданской обороны</w:t>
      </w:r>
      <w:r w:rsidR="004A4973" w:rsidRPr="004A497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A4973" w:rsidRPr="004A4973" w:rsidRDefault="004A4973" w:rsidP="004A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973">
        <w:rPr>
          <w:rFonts w:ascii="Times New Roman" w:hAnsi="Times New Roman" w:cs="Times New Roman"/>
          <w:sz w:val="28"/>
          <w:szCs w:val="28"/>
        </w:rPr>
        <w:tab/>
      </w:r>
      <w:r w:rsidR="00750CD3">
        <w:rPr>
          <w:rFonts w:ascii="Times New Roman" w:hAnsi="Times New Roman" w:cs="Times New Roman"/>
          <w:sz w:val="28"/>
          <w:szCs w:val="28"/>
        </w:rPr>
        <w:t>9</w:t>
      </w:r>
      <w:r w:rsidRPr="004A497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0A2191">
        <w:rPr>
          <w:rFonts w:ascii="Times New Roman" w:hAnsi="Times New Roman" w:cs="Times New Roman"/>
          <w:sz w:val="28"/>
          <w:szCs w:val="28"/>
        </w:rPr>
        <w:t>возложить на начальника отдела гражданской оборо</w:t>
      </w:r>
      <w:r w:rsidR="00AE24FD">
        <w:rPr>
          <w:rFonts w:ascii="Times New Roman" w:hAnsi="Times New Roman" w:cs="Times New Roman"/>
          <w:sz w:val="28"/>
          <w:szCs w:val="28"/>
        </w:rPr>
        <w:t xml:space="preserve">ны и </w:t>
      </w:r>
      <w:proofErr w:type="gramStart"/>
      <w:r w:rsidR="00AE24FD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="00AE24FD">
        <w:rPr>
          <w:rFonts w:ascii="Times New Roman" w:hAnsi="Times New Roman" w:cs="Times New Roman"/>
          <w:sz w:val="28"/>
          <w:szCs w:val="28"/>
        </w:rPr>
        <w:t xml:space="preserve"> </w:t>
      </w:r>
      <w:r w:rsidR="000A2191">
        <w:rPr>
          <w:rFonts w:ascii="Times New Roman" w:hAnsi="Times New Roman" w:cs="Times New Roman"/>
          <w:sz w:val="28"/>
          <w:szCs w:val="28"/>
        </w:rPr>
        <w:t xml:space="preserve"> администрации Во</w:t>
      </w:r>
      <w:r w:rsidR="00AE24FD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0A2191">
        <w:rPr>
          <w:rFonts w:ascii="Times New Roman" w:hAnsi="Times New Roman" w:cs="Times New Roman"/>
          <w:sz w:val="28"/>
          <w:szCs w:val="28"/>
        </w:rPr>
        <w:t xml:space="preserve"> Б.В. </w:t>
      </w:r>
      <w:proofErr w:type="spellStart"/>
      <w:r w:rsidR="000A2191">
        <w:rPr>
          <w:rFonts w:ascii="Times New Roman" w:hAnsi="Times New Roman" w:cs="Times New Roman"/>
          <w:sz w:val="28"/>
          <w:szCs w:val="28"/>
        </w:rPr>
        <w:t>Финина</w:t>
      </w:r>
      <w:proofErr w:type="spellEnd"/>
      <w:r w:rsidR="000A2191">
        <w:rPr>
          <w:rFonts w:ascii="Times New Roman" w:hAnsi="Times New Roman" w:cs="Times New Roman"/>
          <w:sz w:val="28"/>
          <w:szCs w:val="28"/>
        </w:rPr>
        <w:t>.</w:t>
      </w:r>
    </w:p>
    <w:p w:rsidR="00A33E83" w:rsidRPr="004A4973" w:rsidRDefault="00A33E8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973" w:rsidRPr="004A4973" w:rsidRDefault="004A497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973" w:rsidRDefault="004A497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973" w:rsidRDefault="00AE24FD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главы администрации</w:t>
      </w:r>
    </w:p>
    <w:p w:rsidR="004A4973" w:rsidRDefault="004A497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AE24FD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E24FD">
        <w:rPr>
          <w:rFonts w:ascii="Times New Roman" w:hAnsi="Times New Roman" w:cs="Times New Roman"/>
          <w:sz w:val="28"/>
          <w:szCs w:val="28"/>
        </w:rPr>
        <w:t xml:space="preserve">                       А.Б.Захаров</w:t>
      </w: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0D3" w:rsidRDefault="00C540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2555A" w:rsidRPr="0002555A" w:rsidRDefault="003A14DE" w:rsidP="0002555A">
      <w:pPr>
        <w:pStyle w:val="a8"/>
        <w:jc w:val="right"/>
      </w:pPr>
      <w:r>
        <w:t xml:space="preserve">к </w:t>
      </w:r>
      <w:r w:rsidR="0002555A" w:rsidRPr="0002555A">
        <w:t>постановлени</w:t>
      </w:r>
      <w:r>
        <w:t>ю</w:t>
      </w:r>
      <w:r w:rsidR="0002555A" w:rsidRPr="0002555A">
        <w:t xml:space="preserve"> администрации</w:t>
      </w:r>
    </w:p>
    <w:p w:rsidR="0002555A" w:rsidRPr="0002555A" w:rsidRDefault="0002555A" w:rsidP="0002555A">
      <w:pPr>
        <w:pStyle w:val="a8"/>
        <w:jc w:val="right"/>
      </w:pPr>
      <w:r w:rsidRPr="0002555A">
        <w:t>Во</w:t>
      </w:r>
      <w:r w:rsidR="00C540D3">
        <w:t>лодарского муниципального округа</w:t>
      </w:r>
    </w:p>
    <w:p w:rsidR="0002555A" w:rsidRPr="0002555A" w:rsidRDefault="0002555A" w:rsidP="0002555A">
      <w:pPr>
        <w:pStyle w:val="a8"/>
        <w:jc w:val="right"/>
      </w:pPr>
      <w:r w:rsidRPr="0002555A">
        <w:t xml:space="preserve">Нижегородской области </w:t>
      </w:r>
    </w:p>
    <w:p w:rsidR="0002555A" w:rsidRPr="0002555A" w:rsidRDefault="0002555A" w:rsidP="0002555A">
      <w:pPr>
        <w:pStyle w:val="a8"/>
        <w:ind w:left="4956"/>
        <w:jc w:val="center"/>
      </w:pPr>
      <w:r w:rsidRPr="0002555A">
        <w:t xml:space="preserve">     </w:t>
      </w:r>
      <w:r w:rsidR="0023607D">
        <w:t xml:space="preserve">              </w:t>
      </w:r>
      <w:r w:rsidRPr="0002555A">
        <w:t xml:space="preserve">от </w:t>
      </w:r>
      <w:r w:rsidR="00BE47D6">
        <w:t>25.04.</w:t>
      </w:r>
      <w:r w:rsidR="00AE24FD">
        <w:t>2024</w:t>
      </w:r>
      <w:r w:rsidRPr="0002555A">
        <w:t xml:space="preserve"> г. № </w:t>
      </w:r>
      <w:r w:rsidR="00BE47D6">
        <w:t>1465</w:t>
      </w:r>
    </w:p>
    <w:p w:rsidR="0002555A" w:rsidRDefault="0002555A" w:rsidP="0002555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555A" w:rsidRP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5A">
        <w:rPr>
          <w:rFonts w:ascii="Times New Roman" w:hAnsi="Times New Roman" w:cs="Times New Roman"/>
          <w:b/>
          <w:sz w:val="28"/>
          <w:szCs w:val="28"/>
        </w:rPr>
        <w:t>об организации подготовки населения Воло</w:t>
      </w:r>
      <w:r w:rsidR="00A5476B">
        <w:rPr>
          <w:rFonts w:ascii="Times New Roman" w:hAnsi="Times New Roman" w:cs="Times New Roman"/>
          <w:b/>
          <w:sz w:val="28"/>
          <w:szCs w:val="28"/>
        </w:rPr>
        <w:t>дарского муниципального   округа</w:t>
      </w:r>
      <w:r w:rsidRPr="0002555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в области гражданской обороны</w:t>
      </w:r>
    </w:p>
    <w:p w:rsidR="0002555A" w:rsidRP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55A">
        <w:rPr>
          <w:rFonts w:ascii="Times New Roman" w:hAnsi="Times New Roman" w:cs="Times New Roman"/>
          <w:b/>
          <w:sz w:val="28"/>
          <w:szCs w:val="28"/>
        </w:rPr>
        <w:t>(далее - Положение)</w:t>
      </w:r>
    </w:p>
    <w:p w:rsidR="0002555A" w:rsidRP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5476B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55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федеральными законами от 12 февраля 1998 года № 28-ФЗ «О гражданской обороне», от 29 декабря 2012 года № 273-ФЗ «Об образовании в Российской Федерации», постановлениями Правительства Российской Федерации от 2 ноября 2000 года № 841 «Об утверждении Положения о подготовке населения в области гражданской обороны», </w:t>
      </w:r>
      <w:r w:rsidR="00A00062">
        <w:rPr>
          <w:rFonts w:ascii="Times New Roman" w:hAnsi="Times New Roman" w:cs="Times New Roman"/>
          <w:sz w:val="28"/>
          <w:szCs w:val="28"/>
        </w:rPr>
        <w:t>от 21 января 2023 года № 51 « О внесении изменений в постановление Правительства</w:t>
      </w:r>
      <w:proofErr w:type="gramEnd"/>
      <w:r w:rsidR="00A00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0062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A00062" w:rsidRPr="0002555A">
        <w:rPr>
          <w:rFonts w:ascii="Times New Roman" w:hAnsi="Times New Roman" w:cs="Times New Roman"/>
          <w:sz w:val="28"/>
          <w:szCs w:val="28"/>
        </w:rPr>
        <w:t>2 ноября 2000 года № 841</w:t>
      </w:r>
      <w:r w:rsidR="00A00062">
        <w:rPr>
          <w:rFonts w:ascii="Times New Roman" w:hAnsi="Times New Roman" w:cs="Times New Roman"/>
          <w:sz w:val="28"/>
          <w:szCs w:val="28"/>
        </w:rPr>
        <w:t>»,</w:t>
      </w:r>
      <w:r w:rsidR="00A00062" w:rsidRPr="0002555A">
        <w:rPr>
          <w:rFonts w:ascii="Times New Roman" w:hAnsi="Times New Roman" w:cs="Times New Roman"/>
          <w:sz w:val="28"/>
          <w:szCs w:val="28"/>
        </w:rPr>
        <w:t xml:space="preserve"> </w:t>
      </w:r>
      <w:r w:rsidR="00A00062">
        <w:rPr>
          <w:rFonts w:ascii="Times New Roman" w:hAnsi="Times New Roman" w:cs="Times New Roman"/>
          <w:sz w:val="28"/>
          <w:szCs w:val="28"/>
        </w:rPr>
        <w:t xml:space="preserve"> </w:t>
      </w:r>
      <w:r w:rsidRPr="0002555A">
        <w:rPr>
          <w:rFonts w:ascii="Times New Roman" w:hAnsi="Times New Roman" w:cs="Times New Roman"/>
          <w:sz w:val="28"/>
          <w:szCs w:val="28"/>
        </w:rPr>
        <w:t>от 26 ноября 2007 года № 804 «Об утверждении Положения о гражданской обороне в Российской Федерации», приказами МЧС России от 13 ноября 2006 года № 646 «Об утверждении Перечня должностных лиц и работников гражданской обороны, проходящих переподготовку или повышение квалификации в образовательных учреждениях Министерства Российской Федерации по делам гражданской обороны, чрезвычайным ситуациям и ликвидации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последствий стихийных бедствий, в образовательных учреждениях дополнительного профессионального образования федеральных органов исполнительной власти и организаций, в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</w:t>
      </w:r>
      <w:r w:rsidR="00A5476B">
        <w:rPr>
          <w:rFonts w:ascii="Times New Roman" w:hAnsi="Times New Roman" w:cs="Times New Roman"/>
          <w:sz w:val="28"/>
          <w:szCs w:val="28"/>
        </w:rPr>
        <w:t>х образований» и</w:t>
      </w:r>
      <w:r w:rsidRPr="0002555A">
        <w:rPr>
          <w:rFonts w:ascii="Times New Roman" w:hAnsi="Times New Roman" w:cs="Times New Roman"/>
          <w:sz w:val="28"/>
          <w:szCs w:val="28"/>
        </w:rPr>
        <w:t xml:space="preserve"> от 14 ноября 2008 года № 687 «Об утверждении Положения об организации и ведении гражданской обороны в муниципальны</w:t>
      </w:r>
      <w:r w:rsidR="00A5476B">
        <w:rPr>
          <w:rFonts w:ascii="Times New Roman" w:hAnsi="Times New Roman" w:cs="Times New Roman"/>
          <w:sz w:val="28"/>
          <w:szCs w:val="28"/>
        </w:rPr>
        <w:t>х образованиях и организациях".</w:t>
      </w:r>
      <w:proofErr w:type="gramEnd"/>
    </w:p>
    <w:p w:rsidR="0002555A" w:rsidRPr="0002555A" w:rsidRDefault="00A5476B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</w:t>
      </w:r>
      <w:r w:rsidR="0002555A" w:rsidRPr="0002555A">
        <w:rPr>
          <w:rFonts w:ascii="Times New Roman" w:hAnsi="Times New Roman" w:cs="Times New Roman"/>
          <w:sz w:val="28"/>
          <w:szCs w:val="28"/>
        </w:rPr>
        <w:t xml:space="preserve">оложение определяет основные задачи, перечень лиц, подлежащих подготовке, формы и методы подготовки населения в области гражданской обороны на территории </w:t>
      </w:r>
      <w:r w:rsidR="0002555A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2555A" w:rsidRPr="0002555A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AE24FD" w:rsidRPr="0002555A" w:rsidRDefault="00AE24FD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Основными задачами подготовки населения в области гражданской обороны являются: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lastRenderedPageBreak/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>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2555A" w:rsidRP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3. Лица, подлежащие подготовке</w:t>
      </w:r>
    </w:p>
    <w:p w:rsidR="00AE24FD" w:rsidRPr="0002555A" w:rsidRDefault="00AE24FD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Лица, подлежащие подготовке, подразделяются на следующие группы:</w:t>
      </w:r>
    </w:p>
    <w:p w:rsidR="0002555A" w:rsidRPr="0002555A" w:rsidRDefault="00A5476B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глава местного самоуправления</w:t>
      </w:r>
      <w:r w:rsidR="0002555A" w:rsidRPr="0002555A">
        <w:rPr>
          <w:rFonts w:ascii="Times New Roman" w:hAnsi="Times New Roman" w:cs="Times New Roman"/>
          <w:sz w:val="28"/>
          <w:szCs w:val="28"/>
        </w:rPr>
        <w:t xml:space="preserve"> </w:t>
      </w:r>
      <w:r w:rsidR="0002555A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начальники территориальных отделов</w:t>
      </w:r>
      <w:r w:rsidR="0002555A">
        <w:rPr>
          <w:rFonts w:ascii="Times New Roman" w:hAnsi="Times New Roman" w:cs="Times New Roman"/>
          <w:sz w:val="28"/>
          <w:szCs w:val="28"/>
        </w:rPr>
        <w:t xml:space="preserve"> поселений Во</w:t>
      </w:r>
      <w:r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 w:rsidR="0002555A">
        <w:rPr>
          <w:rFonts w:ascii="Times New Roman" w:hAnsi="Times New Roman" w:cs="Times New Roman"/>
          <w:sz w:val="28"/>
          <w:szCs w:val="28"/>
        </w:rPr>
        <w:t xml:space="preserve"> Нижегородской области (по согласованию)</w:t>
      </w:r>
      <w:r w:rsidR="0002555A" w:rsidRPr="0002555A">
        <w:rPr>
          <w:rFonts w:ascii="Times New Roman" w:hAnsi="Times New Roman" w:cs="Times New Roman"/>
          <w:sz w:val="28"/>
          <w:szCs w:val="28"/>
        </w:rPr>
        <w:t xml:space="preserve"> и руководители организаций (далее - руководители гражданской обороны);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55A">
        <w:rPr>
          <w:rFonts w:ascii="Times New Roman" w:hAnsi="Times New Roman" w:cs="Times New Roman"/>
          <w:sz w:val="28"/>
          <w:szCs w:val="28"/>
        </w:rPr>
        <w:t xml:space="preserve">б) работники администрации </w:t>
      </w:r>
      <w:r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5476B">
        <w:rPr>
          <w:rFonts w:ascii="Times New Roman" w:hAnsi="Times New Roman" w:cs="Times New Roman"/>
          <w:sz w:val="28"/>
          <w:szCs w:val="28"/>
        </w:rPr>
        <w:t>округа</w:t>
      </w:r>
      <w:r w:rsidRPr="0002555A">
        <w:rPr>
          <w:rFonts w:ascii="Times New Roman" w:hAnsi="Times New Roman" w:cs="Times New Roman"/>
          <w:sz w:val="28"/>
          <w:szCs w:val="28"/>
        </w:rPr>
        <w:t xml:space="preserve"> Нижегородской области и предприятий,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02555A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02555A">
        <w:rPr>
          <w:rFonts w:ascii="Times New Roman" w:hAnsi="Times New Roman" w:cs="Times New Roman"/>
          <w:sz w:val="28"/>
          <w:szCs w:val="28"/>
        </w:rPr>
        <w:t xml:space="preserve"> комиссий, а также комиссий по вопросам повышения устойчивости функционирования объектов экономики, а также преподаватели предмета «Основы безопасности жизнедеятельности» и дисциплины «Безопасность жизнедеятельности» учреждений, осуществляющих образовательную деятельность по основным общеобразовательным программам (кроме образовательных программ дошкольного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 xml:space="preserve"> образования), образовательным программам среднего профессионального образования;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личный состав формирований и служб;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г) работающее население;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д) обучающиеся учреждений,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>бучающиеся);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е) неработающее население.</w:t>
      </w:r>
    </w:p>
    <w:p w:rsidR="0002555A" w:rsidRDefault="0002555A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lastRenderedPageBreak/>
        <w:t>4. Формы и методы подготовки</w:t>
      </w:r>
    </w:p>
    <w:p w:rsidR="00AE24FD" w:rsidRPr="0002555A" w:rsidRDefault="00AE24FD" w:rsidP="00025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4.1.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УМЦ по ГОЧС Нижегородской области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  <w:proofErr w:type="gramEnd"/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а также работников УМЦ по ГОЧС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 xml:space="preserve">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4.4. Обучение групп населения, указанных в подпунктах «а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55A">
        <w:rPr>
          <w:rFonts w:ascii="Times New Roman" w:hAnsi="Times New Roman" w:cs="Times New Roman"/>
          <w:sz w:val="28"/>
          <w:szCs w:val="28"/>
        </w:rPr>
        <w:t>»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УМЦ по ГОЧС Нижегородской области, а также в организациях по месту работы граждан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4.5. 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</w:t>
      </w:r>
      <w:r w:rsidRPr="0002555A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Перечень работников гражданской обороны,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 xml:space="preserve"> учебно-методических </w:t>
      </w:r>
      <w:proofErr w:type="gramStart"/>
      <w:r w:rsidRPr="0002555A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02555A">
        <w:rPr>
          <w:rFonts w:ascii="Times New Roman" w:hAnsi="Times New Roman" w:cs="Times New Roman"/>
          <w:sz w:val="28"/>
          <w:szCs w:val="28"/>
        </w:rPr>
        <w:t>, определяет МЧС России.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4.7. Формы подготовки в области гражданской обороны:</w:t>
      </w:r>
    </w:p>
    <w:p w:rsidR="0002555A" w:rsidRPr="0002555A" w:rsidRDefault="00A5476B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главы местного самоуправления</w:t>
      </w:r>
      <w:r w:rsidR="0002555A" w:rsidRPr="0002555A">
        <w:rPr>
          <w:rFonts w:ascii="Times New Roman" w:hAnsi="Times New Roman" w:cs="Times New Roman"/>
          <w:sz w:val="28"/>
          <w:szCs w:val="28"/>
        </w:rPr>
        <w:t xml:space="preserve"> </w:t>
      </w:r>
      <w:r w:rsidR="0002555A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E2ED7">
        <w:rPr>
          <w:rFonts w:ascii="Times New Roman" w:hAnsi="Times New Roman" w:cs="Times New Roman"/>
          <w:sz w:val="28"/>
          <w:szCs w:val="28"/>
        </w:rPr>
        <w:t xml:space="preserve"> Нижегородской области, начальников территориальных </w:t>
      </w:r>
      <w:r w:rsidR="0002555A">
        <w:rPr>
          <w:rFonts w:ascii="Times New Roman" w:hAnsi="Times New Roman" w:cs="Times New Roman"/>
          <w:sz w:val="28"/>
          <w:szCs w:val="28"/>
        </w:rPr>
        <w:t xml:space="preserve">поселений Володарского муниципального района </w:t>
      </w:r>
      <w:r w:rsidR="0002555A" w:rsidRPr="0002555A">
        <w:rPr>
          <w:rFonts w:ascii="Times New Roman" w:hAnsi="Times New Roman" w:cs="Times New Roman"/>
          <w:sz w:val="28"/>
          <w:szCs w:val="28"/>
        </w:rPr>
        <w:t>Нижегородской области (по согласованию):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изучение своих функциональных обязанностей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личное участие в учебно-методических сборах, учениях, тренировках и других плановых мероприятиях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2) для работников гражданской обороны</w:t>
      </w:r>
      <w:r w:rsidR="00471761">
        <w:rPr>
          <w:rFonts w:ascii="Times New Roman" w:hAnsi="Times New Roman" w:cs="Times New Roman"/>
          <w:sz w:val="28"/>
          <w:szCs w:val="28"/>
        </w:rPr>
        <w:t xml:space="preserve"> и</w:t>
      </w:r>
      <w:r w:rsidRPr="0002555A">
        <w:rPr>
          <w:rFonts w:ascii="Times New Roman" w:hAnsi="Times New Roman" w:cs="Times New Roman"/>
          <w:sz w:val="28"/>
          <w:szCs w:val="28"/>
        </w:rPr>
        <w:t xml:space="preserve"> руководите</w:t>
      </w:r>
      <w:r w:rsidR="00471761">
        <w:rPr>
          <w:rFonts w:ascii="Times New Roman" w:hAnsi="Times New Roman" w:cs="Times New Roman"/>
          <w:sz w:val="28"/>
          <w:szCs w:val="28"/>
        </w:rPr>
        <w:t>лей организаций</w:t>
      </w:r>
      <w:r w:rsidRPr="0002555A">
        <w:rPr>
          <w:rFonts w:ascii="Times New Roman" w:hAnsi="Times New Roman" w:cs="Times New Roman"/>
          <w:sz w:val="28"/>
          <w:szCs w:val="28"/>
        </w:rPr>
        <w:t>, продолжающих работу в военное время: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55A">
        <w:rPr>
          <w:rFonts w:ascii="Times New Roman" w:hAnsi="Times New Roman" w:cs="Times New Roman"/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УМЦ по ГОЧС Нижегородской области;</w:t>
      </w:r>
      <w:proofErr w:type="gramEnd"/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02555A" w:rsidRPr="0002555A" w:rsidRDefault="0002555A" w:rsidP="00471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 xml:space="preserve">г) участие руководителей (работников) структурных подразделений, уполномоченных на решение задач в области гражданской обороны, </w:t>
      </w:r>
      <w:r w:rsidR="00471761" w:rsidRPr="00C32B78">
        <w:rPr>
          <w:rFonts w:ascii="Times New Roman" w:hAnsi="Times New Roman" w:cs="Times New Roman"/>
          <w:sz w:val="28"/>
          <w:szCs w:val="28"/>
        </w:rPr>
        <w:t>Володарского</w:t>
      </w:r>
      <w:r w:rsidR="002E2E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02555A">
        <w:rPr>
          <w:rFonts w:ascii="Times New Roman" w:hAnsi="Times New Roman" w:cs="Times New Roman"/>
          <w:sz w:val="28"/>
          <w:szCs w:val="28"/>
        </w:rPr>
        <w:t xml:space="preserve"> Нижегородской области и организаций в тематических и проблемных обучающих семинарах </w:t>
      </w:r>
      <w:r w:rsidRPr="0002555A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02555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02555A">
        <w:rPr>
          <w:rFonts w:ascii="Times New Roman" w:hAnsi="Times New Roman" w:cs="Times New Roman"/>
          <w:sz w:val="28"/>
          <w:szCs w:val="28"/>
        </w:rPr>
        <w:t>) по гражданской обороне, проводимых под руководством вышестоящих органов, осуществляющих управление гражданской обороной;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3) для личного состава формирований и служб: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курсовое обучение руководителей формирований и служб в УМЦ по ГОЧС Нижегородской области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курсовое обучение личного состава формирований и служб по месту работы;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участие в учениях и тренировках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4) для работающего населения: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курсовое обучение в области гражданской обороны по месту работы;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прохождение вводного инструктажа по гражданской обороне по месту работы;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г) индивидуальное изучение способов защиты от опасностей, возникающих при военных конфликтах или вследствие этих конфликтов;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5) для обучающихся: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участие в учениях и тренировках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6) для неработающего населения (по месту жительства):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б) участие в учениях по гражданской обороне;</w:t>
      </w:r>
    </w:p>
    <w:p w:rsidR="0002555A" w:rsidRPr="0002555A" w:rsidRDefault="0002555A" w:rsidP="000255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55A"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02555A" w:rsidRPr="0002555A" w:rsidRDefault="0002555A" w:rsidP="00025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55A" w:rsidRDefault="0002555A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4DE" w:rsidRDefault="003A14DE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14DE" w:rsidSect="00FC28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14DE" w:rsidRPr="00D060EE" w:rsidRDefault="003A14DE" w:rsidP="003A14DE">
      <w:pPr>
        <w:pStyle w:val="3"/>
        <w:jc w:val="right"/>
        <w:rPr>
          <w:b w:val="0"/>
        </w:rPr>
      </w:pPr>
      <w:r>
        <w:rPr>
          <w:b w:val="0"/>
          <w:sz w:val="28"/>
          <w:szCs w:val="28"/>
        </w:rPr>
        <w:lastRenderedPageBreak/>
        <w:t>Приложение 2</w:t>
      </w:r>
    </w:p>
    <w:p w:rsidR="003A14DE" w:rsidRDefault="003A14DE" w:rsidP="003A14DE">
      <w:pPr>
        <w:pStyle w:val="3"/>
        <w:ind w:left="2832"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постановлению администрации</w:t>
      </w:r>
    </w:p>
    <w:p w:rsidR="003A14DE" w:rsidRDefault="003A14DE" w:rsidP="003A14DE">
      <w:pPr>
        <w:pStyle w:val="3"/>
        <w:ind w:left="2832"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</w:t>
      </w:r>
      <w:r w:rsidR="002E2ED7">
        <w:rPr>
          <w:b w:val="0"/>
          <w:sz w:val="28"/>
          <w:szCs w:val="28"/>
        </w:rPr>
        <w:t>лодарского муниципального округа</w:t>
      </w:r>
    </w:p>
    <w:p w:rsidR="0023607D" w:rsidRPr="0023607D" w:rsidRDefault="002E2ED7" w:rsidP="002E2ED7">
      <w:pPr>
        <w:pStyle w:val="3"/>
        <w:ind w:left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</w:t>
      </w:r>
      <w:r w:rsidR="00A15120">
        <w:rPr>
          <w:b w:val="0"/>
          <w:sz w:val="28"/>
          <w:szCs w:val="28"/>
        </w:rPr>
        <w:t xml:space="preserve">                 </w:t>
      </w:r>
      <w:r w:rsidR="00BE47D6" w:rsidRPr="00BE47D6">
        <w:rPr>
          <w:b w:val="0"/>
          <w:sz w:val="28"/>
          <w:szCs w:val="28"/>
        </w:rPr>
        <w:t>от 25.04.2024 г. № 1465</w:t>
      </w:r>
      <w:bookmarkStart w:id="0" w:name="_GoBack"/>
      <w:bookmarkEnd w:id="0"/>
    </w:p>
    <w:p w:rsidR="003A14DE" w:rsidRDefault="003A14DE" w:rsidP="003A14DE">
      <w:pPr>
        <w:pStyle w:val="3"/>
        <w:ind w:left="720"/>
      </w:pPr>
      <w:r w:rsidRPr="001F165D">
        <w:t xml:space="preserve">Примерная программа курсового обучения работающего населения </w:t>
      </w:r>
      <w:r>
        <w:t>Во</w:t>
      </w:r>
      <w:r w:rsidR="002E2ED7">
        <w:t>лодарского муниципального округа</w:t>
      </w:r>
      <w:r>
        <w:t xml:space="preserve"> </w:t>
      </w:r>
      <w:r w:rsidRPr="001F165D">
        <w:t xml:space="preserve">в области гражданской обороны и </w:t>
      </w:r>
      <w:r>
        <w:t>защиты от чрезвычайных ситуаций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62"/>
        <w:gridCol w:w="6480"/>
        <w:gridCol w:w="1800"/>
        <w:gridCol w:w="1641"/>
      </w:tblGrid>
      <w:tr w:rsidR="003A14DE" w:rsidRPr="00D060EE" w:rsidTr="00504999">
        <w:trPr>
          <w:trHeight w:val="830"/>
          <w:tblHeader/>
        </w:trPr>
        <w:tc>
          <w:tcPr>
            <w:tcW w:w="68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№ тем занятий</w:t>
            </w:r>
          </w:p>
        </w:tc>
        <w:tc>
          <w:tcPr>
            <w:tcW w:w="4062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Наименование тем занятий</w:t>
            </w:r>
          </w:p>
        </w:tc>
        <w:tc>
          <w:tcPr>
            <w:tcW w:w="648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Содержание тем занятий</w:t>
            </w:r>
          </w:p>
        </w:tc>
        <w:tc>
          <w:tcPr>
            <w:tcW w:w="1800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Вид занятия</w:t>
            </w:r>
          </w:p>
        </w:tc>
        <w:tc>
          <w:tcPr>
            <w:tcW w:w="1641" w:type="dxa"/>
          </w:tcPr>
          <w:p w:rsidR="003A14DE" w:rsidRPr="00AE6134" w:rsidRDefault="003A14DE" w:rsidP="00504999">
            <w:pPr>
              <w:pStyle w:val="3"/>
              <w:rPr>
                <w:sz w:val="24"/>
                <w:szCs w:val="24"/>
              </w:rPr>
            </w:pPr>
            <w:r w:rsidRPr="00AE6134">
              <w:rPr>
                <w:sz w:val="24"/>
                <w:szCs w:val="24"/>
              </w:rPr>
              <w:t>Примечание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62" w:type="dxa"/>
          </w:tcPr>
          <w:p w:rsidR="003A14DE" w:rsidRPr="002E2ED7" w:rsidRDefault="003A14DE" w:rsidP="00504999">
            <w:pPr>
              <w:pStyle w:val="a9"/>
              <w:rPr>
                <w:rStyle w:val="aa"/>
                <w:rFonts w:ascii="Times New Roman" w:hAnsi="Times New Roman" w:cs="Times New Roman"/>
                <w:b w:val="0"/>
              </w:rPr>
            </w:pPr>
            <w:r w:rsidRPr="002E2ED7">
              <w:rPr>
                <w:rStyle w:val="aa"/>
                <w:rFonts w:ascii="Times New Roman" w:hAnsi="Times New Roman" w:cs="Times New Roman"/>
                <w:b w:val="0"/>
              </w:rPr>
              <w:t>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ЧС, характерные для мест расположения и производственной деятельности организации, присущие им опасности и возможные последствия их возникновения. Потенциально опасные объекты, расположенные на территории организации и муниципального образования. Возможные ЧС техногенного характера при авариях и катастрофах на них. Опасности военного характера и присущие им особенности. Действия работников организаций при опасностях, возникающих при военных конфликтах. Поражающие факторы ядерного, химического, биологического и обычного оружия. Основные способы защиты работников от опасностей, возникающих при ЧС и военных конфликтах</w:t>
            </w:r>
          </w:p>
        </w:tc>
        <w:tc>
          <w:tcPr>
            <w:tcW w:w="1800" w:type="dxa"/>
          </w:tcPr>
          <w:p w:rsidR="003A14DE" w:rsidRPr="00D060EE" w:rsidRDefault="003C58BD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Лекция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 xml:space="preserve">Порядок получения сигнала "ВНИМАНИЕ ВСЕМ!" с информацией о воздушной тревоге, химической тревоге, радиационной опасности или угрозе катастрофического затопления и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действий работников организации по ним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lastRenderedPageBreak/>
              <w:t xml:space="preserve">Порядок оповещения работников организации и доведения сигнала "ВНИМАНИЕ ВСЕМ!" с информацией: - о воздушной тревоге; - химической тревоге; - о радиационной опасности; - об угрозе катастрофического затопления; Порядок действия работников организаций при получении сигнала "ВНИМАНИЕ ВСЕМ!" в рабочее время.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Особенности действий работников организаций при получении сигнала "ВНИМАНИЕ ВСЕМ!" в нерабочее время</w:t>
            </w:r>
          </w:p>
        </w:tc>
        <w:tc>
          <w:tcPr>
            <w:tcW w:w="1800" w:type="dxa"/>
          </w:tcPr>
          <w:p w:rsidR="003A14DE" w:rsidRPr="00D060EE" w:rsidRDefault="003C58BD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Порядок и правила использования средств индивидуальной и коллективной защиты, а также средств пожаротушения, имеющихся в организации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Виды, назначение и правила пользования имеющимися в организации средствами индивидуальной и коллективной защиты. Порядок получения средств индивидуальной защиты. Практическое изготовление и применение подручных средств защиты органов дыхания. Действия при укрытии работников организаций в защитных сооружениях. Меры безопасности при нахождении в защитных сооружениях. Технические и первичные средства пожаротушения и их расположение. Действия при их применении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Тренировка</w:t>
            </w:r>
          </w:p>
        </w:tc>
        <w:tc>
          <w:tcPr>
            <w:tcW w:w="1641" w:type="dxa"/>
          </w:tcPr>
          <w:p w:rsidR="003A14DE" w:rsidRPr="00D060EE" w:rsidRDefault="003C58BD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3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при аварии, катастрофе и пожаре на территории организации. Комплексное занятие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Основные требования охраны труда и соблюдения техники безопасности на рабочем месте. Действия при аварии, катастрофе и пожаре на производстве. Порядок и пути эвакуации.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Комплексное занятие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 xml:space="preserve">Действия по сигналу "ВНИМАНИЕ ВСЕМ!" с информационными сообщениями. Действия работников при получении информации о стихийных бедствиях геофизического и геологического характера (землетрясения, извержение вулканов, оползни, сели, обвалы, лавины и др.),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во время и после их возникновения. Действия работников при получении информации о стихийных бедствиях метеорологического характера (ураганы, бури, смерчи, метели, мороз и пр.), во время их возникновения и после окончания. Действия работников при получении информации о стихийных бедствиях гидрологического характера (наводнения, паводки, цунами и др.), во время их возникновения и после окончания. Действия работников при получении информации о возникновении лесных и торфяных пожаров. Меры безопасности при привлечении работников к борьбе с лесными пожарами. Действия по повышению защитных свойств помещений от проникновения радиоактивных и аварийно химически опасных веще</w:t>
            </w:r>
            <w:proofErr w:type="gramStart"/>
            <w:r w:rsidRPr="00D060EE">
              <w:rPr>
                <w:rStyle w:val="aa"/>
                <w:sz w:val="24"/>
                <w:szCs w:val="24"/>
              </w:rPr>
              <w:t>ств пр</w:t>
            </w:r>
            <w:proofErr w:type="gramEnd"/>
            <w:r w:rsidRPr="00D060EE">
              <w:rPr>
                <w:rStyle w:val="aa"/>
                <w:sz w:val="24"/>
                <w:szCs w:val="24"/>
              </w:rPr>
              <w:t>и ЧС техногенного характера. Действия при возникновении военных конфликтов. Действия работников организаций при объявлении эвакуации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lastRenderedPageBreak/>
              <w:t>Комплексное занятие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Оказание первой помощи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 xml:space="preserve">Основные правила оказания первой помощи в неотложных ситуациях. Первая помощь при кровотечениях и ранениях. Способы остановки кровотечения. Виды повязок. Правила и приемы наложения повязок на раны. Практическое наложение повязок. 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 Первая помощь при ушибах, вывихах, химических и термических ожогах, отравлениях, обморожениях, обмороке, поражении электрическим током, тепловом и солнечном ударах. Правила оказания помощи </w:t>
            </w:r>
            <w:r w:rsidRPr="00D060EE">
              <w:rPr>
                <w:rStyle w:val="aa"/>
                <w:sz w:val="24"/>
                <w:szCs w:val="24"/>
              </w:rPr>
              <w:lastRenderedPageBreak/>
              <w:t>утопающему. Правила и техника проведения искусственного дыхания и непрямого массажа сердца. Практическая тренировка по проведению искусственного дыхания и непрямого массажа сердца</w:t>
            </w: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lastRenderedPageBreak/>
              <w:t>Тренировка</w:t>
            </w:r>
          </w:p>
        </w:tc>
        <w:tc>
          <w:tcPr>
            <w:tcW w:w="1641" w:type="dxa"/>
          </w:tcPr>
          <w:p w:rsidR="003A14DE" w:rsidRPr="00D060EE" w:rsidRDefault="003C58BD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2</w:t>
            </w:r>
          </w:p>
        </w:tc>
      </w:tr>
      <w:tr w:rsidR="003A14DE" w:rsidRPr="00D060EE" w:rsidTr="00504999">
        <w:tc>
          <w:tcPr>
            <w:tcW w:w="680" w:type="dxa"/>
          </w:tcPr>
          <w:p w:rsidR="003A14DE" w:rsidRPr="00D060EE" w:rsidRDefault="003A14DE" w:rsidP="00504999">
            <w:pPr>
              <w:pStyle w:val="3"/>
              <w:rPr>
                <w:b w:val="0"/>
                <w:sz w:val="24"/>
                <w:szCs w:val="24"/>
              </w:rPr>
            </w:pPr>
            <w:r w:rsidRPr="00D060EE">
              <w:rPr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62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Действия работников организации в условиях негативных и опасных факторов бытового характера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3"/>
              <w:jc w:val="both"/>
              <w:rPr>
                <w:rStyle w:val="aa"/>
                <w:sz w:val="24"/>
                <w:szCs w:val="24"/>
              </w:rPr>
            </w:pPr>
            <w:r w:rsidRPr="00D060EE">
              <w:rPr>
                <w:rStyle w:val="aa"/>
                <w:sz w:val="24"/>
                <w:szCs w:val="24"/>
              </w:rPr>
              <w:t>Возможные негативные и опасные факторы бытового характера и меры по их предупреждению. Действия при бытовых отравлениях, укусе животными и насекомыми. Правила действий по обеспечению личной безопасности в местах массового скопления людей, при пожаре, на водных объектах, в походе и на природе. Способы преодоления паники и панических настроений в условиях ЧС</w:t>
            </w:r>
          </w:p>
        </w:tc>
        <w:tc>
          <w:tcPr>
            <w:tcW w:w="1800" w:type="dxa"/>
          </w:tcPr>
          <w:p w:rsidR="003A14DE" w:rsidRPr="00D060EE" w:rsidRDefault="003C58BD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Лекция</w:t>
            </w:r>
          </w:p>
        </w:tc>
        <w:tc>
          <w:tcPr>
            <w:tcW w:w="1641" w:type="dxa"/>
          </w:tcPr>
          <w:p w:rsidR="003A14DE" w:rsidRPr="00D060EE" w:rsidRDefault="003A14DE" w:rsidP="00504999">
            <w:pPr>
              <w:pStyle w:val="3"/>
              <w:rPr>
                <w:rStyle w:val="aa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1</w:t>
            </w:r>
          </w:p>
        </w:tc>
      </w:tr>
      <w:tr w:rsidR="003A14DE" w:rsidRPr="00D060EE" w:rsidTr="00504999">
        <w:tc>
          <w:tcPr>
            <w:tcW w:w="4742" w:type="dxa"/>
            <w:gridSpan w:val="2"/>
          </w:tcPr>
          <w:p w:rsidR="003A14DE" w:rsidRPr="00D060EE" w:rsidRDefault="003A14DE" w:rsidP="0050499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480" w:type="dxa"/>
          </w:tcPr>
          <w:p w:rsidR="003A14DE" w:rsidRPr="00D060EE" w:rsidRDefault="003A14DE" w:rsidP="0050499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14DE" w:rsidRPr="00D060EE" w:rsidRDefault="003A14DE" w:rsidP="0050499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</w:tcPr>
          <w:p w:rsidR="003A14DE" w:rsidRPr="00D060EE" w:rsidRDefault="003A14DE" w:rsidP="003C58B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5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750CD3" w:rsidRDefault="00750CD3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4DE" w:rsidRDefault="003A14DE" w:rsidP="004A49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14DE" w:rsidSect="003A14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7D" w:rsidRDefault="0049347D" w:rsidP="00AE24FD">
      <w:pPr>
        <w:spacing w:after="0" w:line="240" w:lineRule="auto"/>
      </w:pPr>
      <w:r>
        <w:separator/>
      </w:r>
    </w:p>
  </w:endnote>
  <w:endnote w:type="continuationSeparator" w:id="0">
    <w:p w:rsidR="0049347D" w:rsidRDefault="0049347D" w:rsidP="00AE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7D" w:rsidRDefault="0049347D" w:rsidP="00AE24FD">
      <w:pPr>
        <w:spacing w:after="0" w:line="240" w:lineRule="auto"/>
      </w:pPr>
      <w:r>
        <w:separator/>
      </w:r>
    </w:p>
  </w:footnote>
  <w:footnote w:type="continuationSeparator" w:id="0">
    <w:p w:rsidR="0049347D" w:rsidRDefault="0049347D" w:rsidP="00AE2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2FC1"/>
    <w:multiLevelType w:val="hybridMultilevel"/>
    <w:tmpl w:val="70B09D64"/>
    <w:lvl w:ilvl="0" w:tplc="983CA04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93"/>
    <w:rsid w:val="0002555A"/>
    <w:rsid w:val="00072BE8"/>
    <w:rsid w:val="000A2191"/>
    <w:rsid w:val="000A464C"/>
    <w:rsid w:val="000B5F6C"/>
    <w:rsid w:val="000C33B9"/>
    <w:rsid w:val="000D14DE"/>
    <w:rsid w:val="0010475F"/>
    <w:rsid w:val="001212D0"/>
    <w:rsid w:val="00131C67"/>
    <w:rsid w:val="001530C6"/>
    <w:rsid w:val="001600D2"/>
    <w:rsid w:val="0018047B"/>
    <w:rsid w:val="00192104"/>
    <w:rsid w:val="001A69EA"/>
    <w:rsid w:val="001B1949"/>
    <w:rsid w:val="001E3A47"/>
    <w:rsid w:val="001F3827"/>
    <w:rsid w:val="00200163"/>
    <w:rsid w:val="0023607D"/>
    <w:rsid w:val="0027470A"/>
    <w:rsid w:val="002E2ED7"/>
    <w:rsid w:val="00310057"/>
    <w:rsid w:val="003613EB"/>
    <w:rsid w:val="003A14DE"/>
    <w:rsid w:val="003C58BD"/>
    <w:rsid w:val="003F18F9"/>
    <w:rsid w:val="00471761"/>
    <w:rsid w:val="0049347D"/>
    <w:rsid w:val="004A4973"/>
    <w:rsid w:val="004C256D"/>
    <w:rsid w:val="004F0A72"/>
    <w:rsid w:val="005470ED"/>
    <w:rsid w:val="0055345E"/>
    <w:rsid w:val="005B414A"/>
    <w:rsid w:val="005D3A2A"/>
    <w:rsid w:val="005F406E"/>
    <w:rsid w:val="00612A5E"/>
    <w:rsid w:val="00612E52"/>
    <w:rsid w:val="00632CCD"/>
    <w:rsid w:val="00633BF1"/>
    <w:rsid w:val="00691357"/>
    <w:rsid w:val="00694707"/>
    <w:rsid w:val="006A0703"/>
    <w:rsid w:val="006A5540"/>
    <w:rsid w:val="00700E29"/>
    <w:rsid w:val="00710612"/>
    <w:rsid w:val="007410F7"/>
    <w:rsid w:val="00750CD3"/>
    <w:rsid w:val="0076319B"/>
    <w:rsid w:val="007A6D42"/>
    <w:rsid w:val="00811859"/>
    <w:rsid w:val="0087742C"/>
    <w:rsid w:val="008B1343"/>
    <w:rsid w:val="008C0BB8"/>
    <w:rsid w:val="008C70D8"/>
    <w:rsid w:val="008D1AC8"/>
    <w:rsid w:val="008F6AB8"/>
    <w:rsid w:val="008F6D62"/>
    <w:rsid w:val="009067BA"/>
    <w:rsid w:val="00962403"/>
    <w:rsid w:val="00984C43"/>
    <w:rsid w:val="0099545C"/>
    <w:rsid w:val="009A209B"/>
    <w:rsid w:val="009A25CD"/>
    <w:rsid w:val="009D6E24"/>
    <w:rsid w:val="009E0E6C"/>
    <w:rsid w:val="00A00062"/>
    <w:rsid w:val="00A062FB"/>
    <w:rsid w:val="00A15120"/>
    <w:rsid w:val="00A15940"/>
    <w:rsid w:val="00A33E83"/>
    <w:rsid w:val="00A5476B"/>
    <w:rsid w:val="00A55693"/>
    <w:rsid w:val="00A714A8"/>
    <w:rsid w:val="00AA2236"/>
    <w:rsid w:val="00AE24FD"/>
    <w:rsid w:val="00AE3AFF"/>
    <w:rsid w:val="00AE638D"/>
    <w:rsid w:val="00B319A7"/>
    <w:rsid w:val="00B42903"/>
    <w:rsid w:val="00B82FEA"/>
    <w:rsid w:val="00BA6897"/>
    <w:rsid w:val="00BB7631"/>
    <w:rsid w:val="00BE31A1"/>
    <w:rsid w:val="00BE47D6"/>
    <w:rsid w:val="00C15653"/>
    <w:rsid w:val="00C32B78"/>
    <w:rsid w:val="00C403D2"/>
    <w:rsid w:val="00C51093"/>
    <w:rsid w:val="00C53219"/>
    <w:rsid w:val="00C540D3"/>
    <w:rsid w:val="00C8311B"/>
    <w:rsid w:val="00C937C8"/>
    <w:rsid w:val="00CA5D86"/>
    <w:rsid w:val="00CA7C60"/>
    <w:rsid w:val="00CF462C"/>
    <w:rsid w:val="00D07AAE"/>
    <w:rsid w:val="00D2515E"/>
    <w:rsid w:val="00D4725E"/>
    <w:rsid w:val="00D57306"/>
    <w:rsid w:val="00D66A2B"/>
    <w:rsid w:val="00DC38B9"/>
    <w:rsid w:val="00DF0E20"/>
    <w:rsid w:val="00DF5342"/>
    <w:rsid w:val="00E766E1"/>
    <w:rsid w:val="00ED524B"/>
    <w:rsid w:val="00F03BAC"/>
    <w:rsid w:val="00F102E7"/>
    <w:rsid w:val="00F3437C"/>
    <w:rsid w:val="00F512AE"/>
    <w:rsid w:val="00F73354"/>
    <w:rsid w:val="00F7526B"/>
    <w:rsid w:val="00FC1AC3"/>
    <w:rsid w:val="00FC283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0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E29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33E83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"/>
    <w:rsid w:val="00025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3A14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3A14DE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3A14DE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AE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E24FD"/>
  </w:style>
  <w:style w:type="paragraph" w:styleId="ad">
    <w:name w:val="footer"/>
    <w:basedOn w:val="a"/>
    <w:link w:val="ae"/>
    <w:uiPriority w:val="99"/>
    <w:semiHidden/>
    <w:unhideWhenUsed/>
    <w:rsid w:val="00AE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E2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510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1093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 Indent"/>
    <w:basedOn w:val="a"/>
    <w:link w:val="a4"/>
    <w:rsid w:val="00C510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C5109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FontStyle19">
    <w:name w:val="Font Style19"/>
    <w:basedOn w:val="a0"/>
    <w:uiPriority w:val="99"/>
    <w:rsid w:val="00C51093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51093"/>
    <w:pPr>
      <w:spacing w:after="0" w:line="240" w:lineRule="auto"/>
      <w:ind w:left="720"/>
      <w:contextualSpacing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0D14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14DE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00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E29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33E83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рмальный"/>
    <w:rsid w:val="00025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3A14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3A14DE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3A14DE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AE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E24FD"/>
  </w:style>
  <w:style w:type="paragraph" w:styleId="ad">
    <w:name w:val="footer"/>
    <w:basedOn w:val="a"/>
    <w:link w:val="ae"/>
    <w:uiPriority w:val="99"/>
    <w:semiHidden/>
    <w:unhideWhenUsed/>
    <w:rsid w:val="00AE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E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2021-01-26T06:56:00Z</cp:lastPrinted>
  <dcterms:created xsi:type="dcterms:W3CDTF">2024-04-26T05:52:00Z</dcterms:created>
  <dcterms:modified xsi:type="dcterms:W3CDTF">2024-04-26T05:52:00Z</dcterms:modified>
</cp:coreProperties>
</file>