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66" w:rsidRDefault="006C5066" w:rsidP="006C5066">
      <w:pPr>
        <w:tabs>
          <w:tab w:val="left" w:pos="3780"/>
        </w:tabs>
        <w:jc w:val="center"/>
      </w:pPr>
      <w:r>
        <w:rPr>
          <w:noProof/>
          <w:lang w:bidi="ar-SA"/>
        </w:rPr>
        <w:drawing>
          <wp:inline distT="0" distB="0" distL="0" distR="0" wp14:anchorId="62AE7CEC" wp14:editId="5AFB4C31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066" w:rsidRPr="00873FF1" w:rsidRDefault="006C5066" w:rsidP="006C5066">
      <w:pPr>
        <w:pStyle w:val="aa"/>
        <w:ind w:left="-284" w:firstLine="0"/>
      </w:pPr>
    </w:p>
    <w:p w:rsidR="006C5066" w:rsidRPr="000D7696" w:rsidRDefault="006C5066" w:rsidP="006C5066">
      <w:pPr>
        <w:pStyle w:val="aa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 РА Ц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 xml:space="preserve">О 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 xml:space="preserve"> О Д </w:t>
      </w:r>
      <w:r w:rsidRPr="000D7696">
        <w:rPr>
          <w:spacing w:val="-20"/>
          <w:sz w:val="24"/>
          <w:szCs w:val="24"/>
        </w:rPr>
        <w:t>А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К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У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Н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>
        <w:rPr>
          <w:spacing w:val="-20"/>
          <w:sz w:val="24"/>
          <w:szCs w:val="24"/>
        </w:rPr>
        <w:t xml:space="preserve"> Ц </w:t>
      </w:r>
      <w:r w:rsidRPr="000D7696">
        <w:rPr>
          <w:spacing w:val="-20"/>
          <w:sz w:val="24"/>
          <w:szCs w:val="24"/>
        </w:rPr>
        <w:t>И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П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Ь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Н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>
        <w:rPr>
          <w:spacing w:val="-20"/>
          <w:sz w:val="24"/>
          <w:szCs w:val="24"/>
        </w:rPr>
        <w:t xml:space="preserve"> О</w:t>
      </w:r>
      <w:r w:rsidRPr="000D7696">
        <w:rPr>
          <w:spacing w:val="-20"/>
          <w:sz w:val="24"/>
          <w:szCs w:val="24"/>
        </w:rPr>
        <w:t xml:space="preserve">    </w:t>
      </w:r>
      <w:proofErr w:type="spellStart"/>
      <w:proofErr w:type="gramStart"/>
      <w:r>
        <w:rPr>
          <w:spacing w:val="-20"/>
          <w:sz w:val="24"/>
          <w:szCs w:val="24"/>
        </w:rPr>
        <w:t>О</w:t>
      </w:r>
      <w:proofErr w:type="spellEnd"/>
      <w:proofErr w:type="gramEnd"/>
      <w:r>
        <w:rPr>
          <w:spacing w:val="-20"/>
          <w:sz w:val="24"/>
          <w:szCs w:val="24"/>
        </w:rPr>
        <w:t xml:space="preserve"> К Р У Г А</w:t>
      </w:r>
    </w:p>
    <w:p w:rsidR="006C5066" w:rsidRPr="000D7696" w:rsidRDefault="006C5066" w:rsidP="006C5066">
      <w:pPr>
        <w:pStyle w:val="aa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Д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>Й      О  Б  Л  А  С  Т  И</w:t>
      </w:r>
    </w:p>
    <w:p w:rsidR="006C5066" w:rsidRPr="00943C05" w:rsidRDefault="006C5066" w:rsidP="006C5066">
      <w:pPr>
        <w:ind w:left="-284"/>
        <w:jc w:val="center"/>
        <w:rPr>
          <w:sz w:val="20"/>
          <w:szCs w:val="20"/>
        </w:rPr>
      </w:pPr>
    </w:p>
    <w:p w:rsidR="006C5066" w:rsidRPr="00387A35" w:rsidRDefault="006C5066" w:rsidP="006C5066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6C5066" w:rsidRDefault="006C5066" w:rsidP="006C5066">
      <w:pPr>
        <w:rPr>
          <w:sz w:val="28"/>
        </w:rPr>
      </w:pPr>
    </w:p>
    <w:p w:rsidR="006C5066" w:rsidRPr="00BA44B2" w:rsidRDefault="005B0237" w:rsidP="006C5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21.06.2024  </w:t>
      </w:r>
      <w:bookmarkStart w:id="0" w:name="_GoBack"/>
      <w:bookmarkEnd w:id="0"/>
      <w:r>
        <w:rPr>
          <w:rFonts w:ascii="Times New Roman" w:hAnsi="Times New Roman" w:cs="Times New Roman"/>
        </w:rPr>
        <w:t>№ 2222</w:t>
      </w:r>
      <w:r w:rsidR="006C5066" w:rsidRPr="00BA44B2">
        <w:rPr>
          <w:rFonts w:ascii="Times New Roman" w:hAnsi="Times New Roman" w:cs="Times New Roman"/>
        </w:rPr>
        <w:t xml:space="preserve">                        </w:t>
      </w:r>
    </w:p>
    <w:p w:rsidR="006C5066" w:rsidRDefault="006C5066" w:rsidP="006C5066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BB6074" w:rsidRDefault="00BB6074" w:rsidP="006C5066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C06D24" w:rsidRPr="002D3038" w:rsidRDefault="00F814B2" w:rsidP="006C5066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2D3038">
        <w:rPr>
          <w:b/>
          <w:bCs/>
        </w:rPr>
        <w:t>Об утверждении Положения о порядке заключения договора</w:t>
      </w:r>
      <w:r w:rsidRPr="002D3038">
        <w:rPr>
          <w:b/>
          <w:bCs/>
        </w:rPr>
        <w:br/>
        <w:t>о целевом обучении между органом местного самоуправления</w:t>
      </w:r>
      <w:r w:rsidRPr="002D3038">
        <w:rPr>
          <w:b/>
          <w:bCs/>
        </w:rPr>
        <w:br/>
      </w:r>
      <w:r w:rsidR="00C24BCF" w:rsidRPr="002D3038">
        <w:rPr>
          <w:b/>
          <w:bCs/>
        </w:rPr>
        <w:t>Володарского</w:t>
      </w:r>
      <w:r w:rsidRPr="002D3038">
        <w:rPr>
          <w:b/>
          <w:bCs/>
        </w:rPr>
        <w:t xml:space="preserve"> муниципального округа Нижегородской области и</w:t>
      </w:r>
      <w:r w:rsidRPr="002D3038">
        <w:rPr>
          <w:b/>
          <w:bCs/>
        </w:rPr>
        <w:br/>
        <w:t>гражданином с обязательством последующего прохождения</w:t>
      </w:r>
      <w:r w:rsidRPr="002D3038">
        <w:rPr>
          <w:b/>
          <w:bCs/>
        </w:rPr>
        <w:br/>
        <w:t>муниципальной службы</w:t>
      </w:r>
    </w:p>
    <w:p w:rsidR="006C5066" w:rsidRPr="00DD2075" w:rsidRDefault="006C5066" w:rsidP="006C5066">
      <w:pPr>
        <w:pStyle w:val="1"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</w:p>
    <w:p w:rsidR="00C06D24" w:rsidRPr="00BB6074" w:rsidRDefault="00F814B2" w:rsidP="00BB6074">
      <w:pPr>
        <w:pStyle w:val="1"/>
        <w:spacing w:line="312" w:lineRule="auto"/>
        <w:ind w:firstLine="567"/>
        <w:jc w:val="both"/>
      </w:pPr>
      <w:r w:rsidRPr="00BB6074">
        <w:t>В соответствии с Федеральным законом от 29 декабря 2012 г. № 273-ФЗ «Об образовании в Российской Федерации»</w:t>
      </w:r>
      <w:r w:rsidR="00393F7E" w:rsidRPr="00BB6074">
        <w:t>,</w:t>
      </w:r>
      <w:r w:rsidRPr="00BB6074">
        <w:t xml:space="preserve"> </w:t>
      </w:r>
      <w:r w:rsidR="00393F7E" w:rsidRPr="00BB6074">
        <w:t xml:space="preserve">Постановлением Правительства РФ от 27.04.2024 </w:t>
      </w:r>
      <w:r w:rsidR="002D3038" w:rsidRPr="00BB6074">
        <w:t>№</w:t>
      </w:r>
      <w:r w:rsidR="00393F7E" w:rsidRPr="00BB6074">
        <w:t xml:space="preserve"> 555 «О целевом обучении по образовательным программам среднего профессионального и высшего образования» </w:t>
      </w:r>
      <w:r w:rsidRPr="00BB6074">
        <w:t xml:space="preserve">и с учетом положений Федерального закона от 2 марта 2007 г. № 25-ФЗ «О муниципальной службе в Российской Федерации», </w:t>
      </w:r>
      <w:r w:rsidR="00C24BCF" w:rsidRPr="00BB6074">
        <w:t xml:space="preserve"> а</w:t>
      </w:r>
      <w:r w:rsidRPr="00BB6074">
        <w:t>д</w:t>
      </w:r>
      <w:r w:rsidRPr="00BB6074">
        <w:softHyphen/>
        <w:t xml:space="preserve">министрация </w:t>
      </w:r>
      <w:r w:rsidR="00C24BCF" w:rsidRPr="00BB6074">
        <w:t>Володарского</w:t>
      </w:r>
      <w:r w:rsidRPr="00BB6074">
        <w:t xml:space="preserve"> муниципального округа </w:t>
      </w:r>
      <w:r w:rsidR="00C24BCF" w:rsidRPr="00BB6074">
        <w:t xml:space="preserve"> </w:t>
      </w:r>
      <w:r w:rsidRPr="00BB6074">
        <w:rPr>
          <w:b/>
          <w:bCs/>
        </w:rPr>
        <w:t>постановляет:</w:t>
      </w:r>
    </w:p>
    <w:p w:rsidR="00C06D24" w:rsidRPr="00BB6074" w:rsidRDefault="00F814B2" w:rsidP="00BB6074">
      <w:pPr>
        <w:pStyle w:val="1"/>
        <w:numPr>
          <w:ilvl w:val="0"/>
          <w:numId w:val="1"/>
        </w:numPr>
        <w:shd w:val="clear" w:color="auto" w:fill="auto"/>
        <w:tabs>
          <w:tab w:val="left" w:pos="1030"/>
        </w:tabs>
        <w:spacing w:line="312" w:lineRule="auto"/>
        <w:ind w:firstLine="740"/>
        <w:jc w:val="both"/>
      </w:pPr>
      <w:r w:rsidRPr="00BB6074">
        <w:t xml:space="preserve">Утвердить прилагаемое Положение о порядке заключения договора о целевом обучении между органом местного самоуправления </w:t>
      </w:r>
      <w:r w:rsidR="00C24BCF" w:rsidRPr="00BB6074">
        <w:t>Володарского</w:t>
      </w:r>
      <w:r w:rsidRPr="00BB6074">
        <w:t xml:space="preserve"> муни</w:t>
      </w:r>
      <w:r w:rsidRPr="00BB6074">
        <w:softHyphen/>
        <w:t>ципального округа Нижегородской области и гражданином с обязательством последующего прохождения муниципальной службы</w:t>
      </w:r>
      <w:r w:rsidRPr="00BB6074">
        <w:rPr>
          <w:i/>
          <w:iCs/>
        </w:rPr>
        <w:t>.</w:t>
      </w:r>
    </w:p>
    <w:p w:rsidR="00C06D24" w:rsidRPr="00BB6074" w:rsidRDefault="00F814B2" w:rsidP="00BB6074">
      <w:pPr>
        <w:pStyle w:val="1"/>
        <w:numPr>
          <w:ilvl w:val="0"/>
          <w:numId w:val="1"/>
        </w:numPr>
        <w:shd w:val="clear" w:color="auto" w:fill="auto"/>
        <w:tabs>
          <w:tab w:val="left" w:pos="353"/>
        </w:tabs>
        <w:spacing w:line="312" w:lineRule="auto"/>
        <w:ind w:firstLine="740"/>
        <w:jc w:val="both"/>
      </w:pPr>
      <w:r w:rsidRPr="00BB6074">
        <w:t>Опубликовать настоящее постановление в газете «</w:t>
      </w:r>
      <w:r w:rsidR="005F424F" w:rsidRPr="00BB6074">
        <w:t>Знамя</w:t>
      </w:r>
      <w:r w:rsidRPr="00BB6074">
        <w:t>»</w:t>
      </w:r>
      <w:r w:rsidR="005F424F" w:rsidRPr="00BB6074">
        <w:t xml:space="preserve"> Володарского муниципального округа</w:t>
      </w:r>
      <w:r w:rsidRPr="00BB6074">
        <w:t xml:space="preserve"> и разме</w:t>
      </w:r>
      <w:r w:rsidRPr="00BB6074">
        <w:softHyphen/>
        <w:t xml:space="preserve">стить на официальном сайте администрации </w:t>
      </w:r>
      <w:r w:rsidR="00C24BCF" w:rsidRPr="00BB6074">
        <w:t>Володарского</w:t>
      </w:r>
      <w:r w:rsidRPr="00BB6074">
        <w:t xml:space="preserve"> муниципального окру</w:t>
      </w:r>
      <w:r w:rsidRPr="00BB6074">
        <w:softHyphen/>
        <w:t>га Нижегородской области в информационно-телекоммуникационной сети «Интернет».</w:t>
      </w:r>
    </w:p>
    <w:p w:rsidR="00C06D24" w:rsidRPr="00BB6074" w:rsidRDefault="00F814B2" w:rsidP="00BB6074">
      <w:pPr>
        <w:pStyle w:val="1"/>
        <w:numPr>
          <w:ilvl w:val="0"/>
          <w:numId w:val="1"/>
        </w:numPr>
        <w:shd w:val="clear" w:color="auto" w:fill="auto"/>
        <w:tabs>
          <w:tab w:val="left" w:pos="1087"/>
        </w:tabs>
        <w:spacing w:line="312" w:lineRule="auto"/>
        <w:ind w:firstLine="720"/>
        <w:jc w:val="both"/>
      </w:pPr>
      <w:proofErr w:type="gramStart"/>
      <w:r w:rsidRPr="00BB6074">
        <w:t>Контроль за</w:t>
      </w:r>
      <w:proofErr w:type="gramEnd"/>
      <w:r w:rsidRPr="00BB6074">
        <w:t xml:space="preserve"> исполнением настоящего постановления возложить на заместителя главы администрации </w:t>
      </w:r>
      <w:r w:rsidR="00C24BCF" w:rsidRPr="00BB6074">
        <w:t>Володарского</w:t>
      </w:r>
      <w:r w:rsidRPr="00BB6074">
        <w:t xml:space="preserve"> муниципального округа Ниже</w:t>
      </w:r>
      <w:r w:rsidRPr="00BB6074">
        <w:softHyphen/>
        <w:t xml:space="preserve">городской области, </w:t>
      </w:r>
      <w:r w:rsidR="00C24BCF" w:rsidRPr="00BB6074">
        <w:t>начальника правового управления Мастрюкова М.А.</w:t>
      </w:r>
    </w:p>
    <w:p w:rsidR="00BB6074" w:rsidRDefault="00BB6074" w:rsidP="00DD2075">
      <w:pPr>
        <w:pStyle w:val="1"/>
        <w:shd w:val="clear" w:color="auto" w:fill="auto"/>
        <w:spacing w:line="240" w:lineRule="auto"/>
        <w:ind w:firstLine="0"/>
      </w:pPr>
    </w:p>
    <w:p w:rsidR="002C7B68" w:rsidRPr="00BB6074" w:rsidRDefault="002C7B68" w:rsidP="00DD2075">
      <w:pPr>
        <w:pStyle w:val="1"/>
        <w:shd w:val="clear" w:color="auto" w:fill="auto"/>
        <w:spacing w:line="240" w:lineRule="auto"/>
        <w:ind w:firstLine="0"/>
      </w:pPr>
      <w:r w:rsidRPr="00BB6074">
        <w:t>Глава местного самоуправления</w:t>
      </w:r>
    </w:p>
    <w:p w:rsidR="002C7B68" w:rsidRPr="00BB6074" w:rsidRDefault="002C7B68" w:rsidP="00DD2075">
      <w:pPr>
        <w:pStyle w:val="1"/>
        <w:shd w:val="clear" w:color="auto" w:fill="auto"/>
        <w:spacing w:line="240" w:lineRule="auto"/>
        <w:ind w:firstLine="0"/>
      </w:pPr>
      <w:r w:rsidRPr="00BB6074">
        <w:t xml:space="preserve">Володарского муниципального округа                                               </w:t>
      </w:r>
      <w:r w:rsidR="002D3038" w:rsidRPr="00BB6074">
        <w:t xml:space="preserve">                </w:t>
      </w:r>
      <w:r w:rsidRPr="00BB6074">
        <w:t>Г.М. Щанников</w:t>
      </w:r>
    </w:p>
    <w:p w:rsidR="00C06D24" w:rsidRPr="00C36CA5" w:rsidRDefault="00F814B2" w:rsidP="00C24BCF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C36CA5">
        <w:rPr>
          <w:sz w:val="20"/>
          <w:szCs w:val="20"/>
        </w:rPr>
        <w:lastRenderedPageBreak/>
        <w:t>УТВЕРЖДЕНО</w:t>
      </w:r>
    </w:p>
    <w:p w:rsidR="00C06D24" w:rsidRPr="00C36CA5" w:rsidRDefault="00F814B2" w:rsidP="00C24BCF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C36CA5">
        <w:rPr>
          <w:sz w:val="20"/>
          <w:szCs w:val="20"/>
        </w:rPr>
        <w:t>постановлением администрации</w:t>
      </w:r>
      <w:r w:rsidRPr="00C36CA5">
        <w:rPr>
          <w:sz w:val="20"/>
          <w:szCs w:val="20"/>
        </w:rPr>
        <w:br/>
      </w:r>
      <w:r w:rsidR="00C24BCF" w:rsidRPr="00C36CA5">
        <w:rPr>
          <w:sz w:val="20"/>
          <w:szCs w:val="20"/>
        </w:rPr>
        <w:t>Володарского</w:t>
      </w:r>
      <w:r w:rsidRPr="00C36CA5">
        <w:rPr>
          <w:sz w:val="20"/>
          <w:szCs w:val="20"/>
        </w:rPr>
        <w:t xml:space="preserve"> муниципального округа</w:t>
      </w:r>
    </w:p>
    <w:p w:rsidR="00C06D24" w:rsidRPr="00C36CA5" w:rsidRDefault="00F814B2" w:rsidP="00C24BCF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C36CA5">
        <w:rPr>
          <w:sz w:val="20"/>
          <w:szCs w:val="20"/>
        </w:rPr>
        <w:t>Нижегородской области</w:t>
      </w:r>
    </w:p>
    <w:p w:rsidR="00C36CA5" w:rsidRDefault="00C36CA5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C06D24" w:rsidRPr="00C36CA5" w:rsidRDefault="00F814B2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C36CA5">
        <w:rPr>
          <w:b/>
          <w:bCs/>
          <w:sz w:val="24"/>
          <w:szCs w:val="24"/>
        </w:rPr>
        <w:t>ПОЛОЖЕНИЕ</w:t>
      </w:r>
    </w:p>
    <w:p w:rsidR="00C06D24" w:rsidRPr="00C36CA5" w:rsidRDefault="00F814B2">
      <w:pPr>
        <w:pStyle w:val="1"/>
        <w:shd w:val="clear" w:color="auto" w:fill="auto"/>
        <w:spacing w:after="280" w:line="240" w:lineRule="auto"/>
        <w:ind w:firstLine="0"/>
        <w:jc w:val="center"/>
        <w:rPr>
          <w:sz w:val="24"/>
          <w:szCs w:val="24"/>
        </w:rPr>
      </w:pPr>
      <w:r w:rsidRPr="00C36CA5">
        <w:rPr>
          <w:b/>
          <w:bCs/>
          <w:sz w:val="24"/>
          <w:szCs w:val="24"/>
        </w:rPr>
        <w:t>о порядке заключения договора о целевом обучении между органом</w:t>
      </w:r>
      <w:r w:rsidRPr="00C36CA5">
        <w:rPr>
          <w:b/>
          <w:bCs/>
          <w:sz w:val="24"/>
          <w:szCs w:val="24"/>
        </w:rPr>
        <w:br/>
        <w:t xml:space="preserve">местного самоуправления </w:t>
      </w:r>
      <w:r w:rsidR="00C24BCF" w:rsidRPr="00C36CA5">
        <w:rPr>
          <w:b/>
          <w:bCs/>
          <w:sz w:val="24"/>
          <w:szCs w:val="24"/>
        </w:rPr>
        <w:t>Володарского</w:t>
      </w:r>
      <w:r w:rsidRPr="00C36CA5">
        <w:rPr>
          <w:b/>
          <w:bCs/>
          <w:sz w:val="24"/>
          <w:szCs w:val="24"/>
        </w:rPr>
        <w:t xml:space="preserve"> муниципального округа</w:t>
      </w:r>
      <w:r w:rsidRPr="00C36CA5">
        <w:rPr>
          <w:b/>
          <w:bCs/>
          <w:sz w:val="24"/>
          <w:szCs w:val="24"/>
        </w:rPr>
        <w:br/>
        <w:t>Нижегородской области и гражданином с обязательством последующего</w:t>
      </w:r>
      <w:r w:rsidRPr="00C36CA5">
        <w:rPr>
          <w:b/>
          <w:bCs/>
          <w:sz w:val="24"/>
          <w:szCs w:val="24"/>
        </w:rPr>
        <w:br/>
        <w:t>прохождения муниципальной службы</w:t>
      </w:r>
      <w:r w:rsidRPr="00C36CA5">
        <w:rPr>
          <w:b/>
          <w:bCs/>
          <w:sz w:val="24"/>
          <w:szCs w:val="24"/>
        </w:rPr>
        <w:br/>
        <w:t>(далее - Положение)</w:t>
      </w:r>
    </w:p>
    <w:p w:rsidR="00C06D24" w:rsidRPr="00C36CA5" w:rsidRDefault="00F814B2">
      <w:pPr>
        <w:pStyle w:val="1"/>
        <w:numPr>
          <w:ilvl w:val="0"/>
          <w:numId w:val="2"/>
        </w:numPr>
        <w:shd w:val="clear" w:color="auto" w:fill="auto"/>
        <w:tabs>
          <w:tab w:val="left" w:pos="353"/>
        </w:tabs>
        <w:spacing w:after="280" w:line="240" w:lineRule="auto"/>
        <w:ind w:firstLine="0"/>
        <w:jc w:val="center"/>
        <w:rPr>
          <w:sz w:val="24"/>
          <w:szCs w:val="24"/>
        </w:rPr>
      </w:pPr>
      <w:r w:rsidRPr="00C36CA5">
        <w:rPr>
          <w:sz w:val="24"/>
          <w:szCs w:val="24"/>
        </w:rPr>
        <w:t>ОБЩИЕ ПОЛОЖЕНИЯ</w:t>
      </w:r>
    </w:p>
    <w:p w:rsidR="00C06D24" w:rsidRPr="00393F7E" w:rsidRDefault="00F814B2">
      <w:pPr>
        <w:pStyle w:val="1"/>
        <w:numPr>
          <w:ilvl w:val="1"/>
          <w:numId w:val="2"/>
        </w:numPr>
        <w:shd w:val="clear" w:color="auto" w:fill="auto"/>
        <w:tabs>
          <w:tab w:val="left" w:pos="1270"/>
        </w:tabs>
        <w:ind w:firstLine="720"/>
        <w:jc w:val="both"/>
        <w:rPr>
          <w:sz w:val="24"/>
          <w:szCs w:val="24"/>
        </w:rPr>
      </w:pPr>
      <w:proofErr w:type="gramStart"/>
      <w:r w:rsidRPr="00393F7E">
        <w:rPr>
          <w:sz w:val="24"/>
          <w:szCs w:val="24"/>
        </w:rPr>
        <w:t>В соответствии с Федеральным законом от 29 декабря 2012 г. №273-ФЗ «Об образовании в Российской Федерации»</w:t>
      </w:r>
      <w:r w:rsidR="00393F7E" w:rsidRPr="00393F7E">
        <w:rPr>
          <w:sz w:val="24"/>
          <w:szCs w:val="24"/>
        </w:rPr>
        <w:t>,</w:t>
      </w:r>
      <w:r w:rsidRPr="00393F7E">
        <w:rPr>
          <w:sz w:val="24"/>
          <w:szCs w:val="24"/>
        </w:rPr>
        <w:t xml:space="preserve"> </w:t>
      </w:r>
      <w:r w:rsidR="00393F7E" w:rsidRPr="00393F7E">
        <w:rPr>
          <w:sz w:val="24"/>
          <w:szCs w:val="24"/>
        </w:rPr>
        <w:t xml:space="preserve">Постановлением Правительства РФ от 27.04.2024 N 555 «О целевом обучении по образовательным программам среднего профессионального и высшего образования» </w:t>
      </w:r>
      <w:r w:rsidRPr="00393F7E">
        <w:rPr>
          <w:sz w:val="24"/>
          <w:szCs w:val="24"/>
        </w:rPr>
        <w:t>и с учетом положений Федерального закона от 2 марта 2007 г. № 25-ФЗ «О муниципальной службе в Российской Федерации» настоящее Положение устанавливает порядок за</w:t>
      </w:r>
      <w:r w:rsidRPr="00393F7E">
        <w:rPr>
          <w:sz w:val="24"/>
          <w:szCs w:val="24"/>
        </w:rPr>
        <w:softHyphen/>
        <w:t>ключения договора о целевом</w:t>
      </w:r>
      <w:proofErr w:type="gramEnd"/>
      <w:r w:rsidRPr="00393F7E">
        <w:rPr>
          <w:sz w:val="24"/>
          <w:szCs w:val="24"/>
        </w:rPr>
        <w:t xml:space="preserve"> </w:t>
      </w:r>
      <w:proofErr w:type="gramStart"/>
      <w:r w:rsidRPr="00393F7E">
        <w:rPr>
          <w:sz w:val="24"/>
          <w:szCs w:val="24"/>
        </w:rPr>
        <w:t>обучении</w:t>
      </w:r>
      <w:proofErr w:type="gramEnd"/>
      <w:r w:rsidRPr="00393F7E">
        <w:rPr>
          <w:sz w:val="24"/>
          <w:szCs w:val="24"/>
        </w:rPr>
        <w:t xml:space="preserve"> между органом местного самоуправ</w:t>
      </w:r>
      <w:r w:rsidRPr="00393F7E">
        <w:rPr>
          <w:sz w:val="24"/>
          <w:szCs w:val="24"/>
        </w:rPr>
        <w:softHyphen/>
        <w:t xml:space="preserve">ления </w:t>
      </w:r>
      <w:r w:rsidR="00C24BCF" w:rsidRPr="00393F7E">
        <w:rPr>
          <w:sz w:val="24"/>
          <w:szCs w:val="24"/>
        </w:rPr>
        <w:t>Володарского</w:t>
      </w:r>
      <w:r w:rsidRPr="00393F7E">
        <w:rPr>
          <w:sz w:val="24"/>
          <w:szCs w:val="24"/>
        </w:rPr>
        <w:t xml:space="preserve"> муниципального округа Нижегородской области (далее - ор</w:t>
      </w:r>
      <w:r w:rsidRPr="00393F7E">
        <w:rPr>
          <w:sz w:val="24"/>
          <w:szCs w:val="24"/>
        </w:rPr>
        <w:softHyphen/>
        <w:t>ган местного самоуправления) и гражданином с обязательством последую</w:t>
      </w:r>
      <w:r w:rsidRPr="00393F7E">
        <w:rPr>
          <w:sz w:val="24"/>
          <w:szCs w:val="24"/>
        </w:rPr>
        <w:softHyphen/>
        <w:t>щего прохождения муниципальной службы (далее - договор о целевом обу</w:t>
      </w:r>
      <w:r w:rsidRPr="00393F7E">
        <w:rPr>
          <w:sz w:val="24"/>
          <w:szCs w:val="24"/>
        </w:rPr>
        <w:softHyphen/>
        <w:t>чении).</w:t>
      </w:r>
    </w:p>
    <w:p w:rsidR="00C06D24" w:rsidRDefault="004A43D4">
      <w:pPr>
        <w:pStyle w:val="1"/>
        <w:numPr>
          <w:ilvl w:val="1"/>
          <w:numId w:val="2"/>
        </w:numPr>
        <w:shd w:val="clear" w:color="auto" w:fill="auto"/>
        <w:tabs>
          <w:tab w:val="left" w:pos="1270"/>
        </w:tabs>
        <w:ind w:firstLine="720"/>
        <w:jc w:val="both"/>
        <w:rPr>
          <w:sz w:val="24"/>
          <w:szCs w:val="24"/>
        </w:rPr>
      </w:pPr>
      <w:proofErr w:type="gramStart"/>
      <w:r w:rsidRPr="00C36CA5">
        <w:rPr>
          <w:sz w:val="24"/>
          <w:szCs w:val="24"/>
        </w:rPr>
        <w:t xml:space="preserve">Целевое обучение осуществляется на основании </w:t>
      </w:r>
      <w:r w:rsidR="00F814B2" w:rsidRPr="00C36CA5">
        <w:rPr>
          <w:sz w:val="24"/>
          <w:szCs w:val="24"/>
        </w:rPr>
        <w:t>Договор</w:t>
      </w:r>
      <w:r w:rsidRPr="00C36CA5">
        <w:rPr>
          <w:sz w:val="24"/>
          <w:szCs w:val="24"/>
        </w:rPr>
        <w:t>а</w:t>
      </w:r>
      <w:r w:rsidR="00F814B2" w:rsidRPr="00C36CA5">
        <w:rPr>
          <w:sz w:val="24"/>
          <w:szCs w:val="24"/>
        </w:rPr>
        <w:t xml:space="preserve"> о целевом обучении</w:t>
      </w:r>
      <w:r w:rsidRPr="00C36CA5">
        <w:rPr>
          <w:sz w:val="24"/>
          <w:szCs w:val="24"/>
        </w:rPr>
        <w:t>,</w:t>
      </w:r>
      <w:r w:rsidR="00F814B2" w:rsidRPr="00C36CA5">
        <w:rPr>
          <w:sz w:val="24"/>
          <w:szCs w:val="24"/>
        </w:rPr>
        <w:t xml:space="preserve"> заключ</w:t>
      </w:r>
      <w:r w:rsidRPr="00C36CA5">
        <w:rPr>
          <w:sz w:val="24"/>
          <w:szCs w:val="24"/>
        </w:rPr>
        <w:t>енного</w:t>
      </w:r>
      <w:r w:rsidR="00F814B2" w:rsidRPr="00C36CA5">
        <w:rPr>
          <w:sz w:val="24"/>
          <w:szCs w:val="24"/>
        </w:rPr>
        <w:t xml:space="preserve"> между органом местного самоуправления и гражданином, </w:t>
      </w:r>
      <w:r w:rsidRPr="00C36CA5">
        <w:rPr>
          <w:sz w:val="24"/>
          <w:szCs w:val="24"/>
        </w:rPr>
        <w:t>поступающим на обучение по образовательной программе или обучающимся по образовательной программе</w:t>
      </w:r>
      <w:r w:rsidR="00F17ECE" w:rsidRPr="00F17ECE">
        <w:rPr>
          <w:color w:val="FF0000"/>
        </w:rPr>
        <w:t xml:space="preserve"> </w:t>
      </w:r>
      <w:r w:rsidR="00F17ECE" w:rsidRPr="00F17ECE">
        <w:rPr>
          <w:color w:val="auto"/>
          <w:sz w:val="24"/>
          <w:szCs w:val="24"/>
        </w:rPr>
        <w:t>среднего профессионального или высшего образования</w:t>
      </w:r>
      <w:r w:rsidR="00652A53" w:rsidRPr="00F17ECE">
        <w:rPr>
          <w:color w:val="auto"/>
          <w:sz w:val="24"/>
          <w:szCs w:val="24"/>
        </w:rPr>
        <w:t>,</w:t>
      </w:r>
      <w:r w:rsidR="00F814B2" w:rsidRPr="00F17ECE">
        <w:rPr>
          <w:color w:val="auto"/>
          <w:sz w:val="24"/>
          <w:szCs w:val="24"/>
        </w:rPr>
        <w:t xml:space="preserve"> и предусматривает </w:t>
      </w:r>
      <w:r w:rsidR="00F814B2" w:rsidRPr="00C36CA5">
        <w:rPr>
          <w:sz w:val="24"/>
          <w:szCs w:val="24"/>
        </w:rPr>
        <w:t>обязательство гражданина по прохождению муниципальной службы в данном органе местного само</w:t>
      </w:r>
      <w:r w:rsidR="00F814B2" w:rsidRPr="00C36CA5">
        <w:rPr>
          <w:sz w:val="24"/>
          <w:szCs w:val="24"/>
        </w:rPr>
        <w:softHyphen/>
        <w:t>управления после окончания обучения в течение срока, установленного до</w:t>
      </w:r>
      <w:r w:rsidR="00F814B2" w:rsidRPr="00C36CA5">
        <w:rPr>
          <w:sz w:val="24"/>
          <w:szCs w:val="24"/>
        </w:rPr>
        <w:softHyphen/>
        <w:t>говором о целевом обучении.</w:t>
      </w:r>
      <w:proofErr w:type="gramEnd"/>
    </w:p>
    <w:p w:rsidR="0044370A" w:rsidRPr="0044370A" w:rsidRDefault="0044370A" w:rsidP="0044370A">
      <w:pPr>
        <w:pStyle w:val="1"/>
        <w:shd w:val="clear" w:color="auto" w:fill="auto"/>
        <w:ind w:firstLine="709"/>
        <w:jc w:val="both"/>
        <w:rPr>
          <w:color w:val="auto"/>
          <w:sz w:val="24"/>
          <w:szCs w:val="24"/>
        </w:rPr>
      </w:pPr>
      <w:r w:rsidRPr="0044370A">
        <w:rPr>
          <w:color w:val="auto"/>
          <w:sz w:val="24"/>
          <w:szCs w:val="24"/>
        </w:rPr>
        <w:t>1.3.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C06D24" w:rsidRPr="00C36CA5" w:rsidRDefault="0044370A" w:rsidP="0044370A">
      <w:pPr>
        <w:pStyle w:val="1"/>
        <w:shd w:val="clear" w:color="auto" w:fill="auto"/>
        <w:tabs>
          <w:tab w:val="left" w:pos="1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F814B2" w:rsidRPr="00C36CA5">
        <w:rPr>
          <w:sz w:val="24"/>
          <w:szCs w:val="24"/>
        </w:rPr>
        <w:t>Заключение договора о целевом обучении осуществляется на кон</w:t>
      </w:r>
      <w:r w:rsidR="00F814B2" w:rsidRPr="00C36CA5">
        <w:rPr>
          <w:sz w:val="24"/>
          <w:szCs w:val="24"/>
        </w:rPr>
        <w:softHyphen/>
        <w:t>курсной основе. Право участвовать в конкурсе на заключение договора о це</w:t>
      </w:r>
      <w:r w:rsidR="00F814B2" w:rsidRPr="00C36CA5">
        <w:rPr>
          <w:sz w:val="24"/>
          <w:szCs w:val="24"/>
        </w:rPr>
        <w:softHyphen/>
        <w:t>левом обучении (далее - конкурс) имеют граждане, владеющие государ</w:t>
      </w:r>
      <w:r w:rsidR="00F814B2" w:rsidRPr="00C36CA5">
        <w:rPr>
          <w:sz w:val="24"/>
          <w:szCs w:val="24"/>
        </w:rPr>
        <w:softHyphen/>
        <w:t>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</w:p>
    <w:p w:rsidR="00C06D24" w:rsidRPr="00C36CA5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C36CA5">
        <w:rPr>
          <w:sz w:val="24"/>
          <w:szCs w:val="24"/>
        </w:rPr>
        <w:t>Гражданин, участвующий в конкурсе, должен на момент поступления на муниципальную службу, а также в течение всего срока, предусмотренного договором о целевом обучении, соответствовать требованиям, установлен</w:t>
      </w:r>
      <w:r w:rsidRPr="00C36CA5">
        <w:rPr>
          <w:sz w:val="24"/>
          <w:szCs w:val="24"/>
        </w:rPr>
        <w:softHyphen/>
        <w:t>ным Федеральным законом от 2 марта 2007 г. № 25-ФЗ «О муниципальной службе в Российской Федерации» для замещения должностей муниципаль</w:t>
      </w:r>
      <w:r w:rsidRPr="00C36CA5">
        <w:rPr>
          <w:sz w:val="24"/>
          <w:szCs w:val="24"/>
        </w:rPr>
        <w:softHyphen/>
        <w:t xml:space="preserve">ной </w:t>
      </w:r>
      <w:r w:rsidRPr="00C36CA5">
        <w:rPr>
          <w:sz w:val="24"/>
          <w:szCs w:val="24"/>
        </w:rPr>
        <w:lastRenderedPageBreak/>
        <w:t>службы.</w:t>
      </w:r>
    </w:p>
    <w:p w:rsidR="00C06D24" w:rsidRPr="00C36CA5" w:rsidRDefault="0044370A" w:rsidP="0044370A">
      <w:pPr>
        <w:pStyle w:val="1"/>
        <w:shd w:val="clear" w:color="auto" w:fill="auto"/>
        <w:tabs>
          <w:tab w:val="left" w:pos="1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F814B2" w:rsidRPr="00C36CA5">
        <w:rPr>
          <w:sz w:val="24"/>
          <w:szCs w:val="24"/>
        </w:rPr>
        <w:t>Договор о целевом обучении может быть заключен с гражданином один раз.</w:t>
      </w:r>
    </w:p>
    <w:p w:rsidR="00CA2267" w:rsidRPr="00C36CA5" w:rsidRDefault="00C36CA5" w:rsidP="00C36C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CA5">
        <w:rPr>
          <w:rFonts w:ascii="Times New Roman" w:hAnsi="Times New Roman" w:cs="Times New Roman"/>
          <w:sz w:val="24"/>
          <w:szCs w:val="24"/>
        </w:rPr>
        <w:t>1.</w:t>
      </w:r>
      <w:r w:rsidR="0044370A">
        <w:rPr>
          <w:rFonts w:ascii="Times New Roman" w:hAnsi="Times New Roman" w:cs="Times New Roman"/>
          <w:sz w:val="24"/>
          <w:szCs w:val="24"/>
        </w:rPr>
        <w:t>6</w:t>
      </w:r>
      <w:r w:rsidRPr="00C36CA5">
        <w:rPr>
          <w:rFonts w:ascii="Times New Roman" w:hAnsi="Times New Roman" w:cs="Times New Roman"/>
          <w:sz w:val="24"/>
          <w:szCs w:val="24"/>
        </w:rPr>
        <w:t xml:space="preserve">. </w:t>
      </w:r>
      <w:r w:rsidR="00CA2267" w:rsidRPr="00C36CA5">
        <w:rPr>
          <w:rFonts w:ascii="Times New Roman" w:hAnsi="Times New Roman" w:cs="Times New Roman"/>
          <w:sz w:val="24"/>
          <w:szCs w:val="24"/>
        </w:rPr>
        <w:t xml:space="preserve">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считается не заключенным в </w:t>
      </w:r>
      <w:r w:rsidR="00CA2267" w:rsidRPr="002D3038">
        <w:rPr>
          <w:rFonts w:ascii="Times New Roman" w:hAnsi="Times New Roman" w:cs="Times New Roman"/>
          <w:sz w:val="24"/>
          <w:szCs w:val="24"/>
        </w:rPr>
        <w:t>связи с отказом гражданина от заключения договора</w:t>
      </w:r>
      <w:r w:rsidR="00CA2267" w:rsidRPr="00C36CA5">
        <w:rPr>
          <w:rFonts w:ascii="Times New Roman" w:hAnsi="Times New Roman" w:cs="Times New Roman"/>
          <w:sz w:val="24"/>
          <w:szCs w:val="24"/>
        </w:rPr>
        <w:t xml:space="preserve"> о целевом обучении.</w:t>
      </w:r>
      <w:r w:rsidRPr="00C36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D24" w:rsidRPr="00C36CA5" w:rsidRDefault="00C36CA5" w:rsidP="00C36CA5">
      <w:pPr>
        <w:pStyle w:val="1"/>
        <w:shd w:val="clear" w:color="auto" w:fill="auto"/>
        <w:tabs>
          <w:tab w:val="left" w:pos="1268"/>
        </w:tabs>
        <w:ind w:firstLine="709"/>
        <w:jc w:val="both"/>
        <w:rPr>
          <w:sz w:val="24"/>
          <w:szCs w:val="24"/>
        </w:rPr>
      </w:pPr>
      <w:r w:rsidRPr="001022DE">
        <w:rPr>
          <w:sz w:val="24"/>
          <w:szCs w:val="24"/>
        </w:rPr>
        <w:t>1.</w:t>
      </w:r>
      <w:r w:rsidR="0044370A">
        <w:rPr>
          <w:sz w:val="24"/>
          <w:szCs w:val="24"/>
        </w:rPr>
        <w:t>7</w:t>
      </w:r>
      <w:r w:rsidRPr="00C36CA5">
        <w:rPr>
          <w:sz w:val="24"/>
          <w:szCs w:val="24"/>
        </w:rPr>
        <w:t xml:space="preserve">. </w:t>
      </w:r>
      <w:r w:rsidR="00F814B2" w:rsidRPr="00C36CA5">
        <w:rPr>
          <w:sz w:val="24"/>
          <w:szCs w:val="24"/>
        </w:rPr>
        <w:t>Договор о целевом обучении заключается между органом местного самоуправления и отобранным на конкурсной основе:</w:t>
      </w:r>
    </w:p>
    <w:p w:rsidR="00C06D24" w:rsidRPr="00F17ECE" w:rsidRDefault="00F814B2">
      <w:pPr>
        <w:pStyle w:val="1"/>
        <w:numPr>
          <w:ilvl w:val="0"/>
          <w:numId w:val="3"/>
        </w:numPr>
        <w:shd w:val="clear" w:color="auto" w:fill="auto"/>
        <w:tabs>
          <w:tab w:val="left" w:pos="1081"/>
        </w:tabs>
        <w:ind w:firstLine="720"/>
        <w:jc w:val="both"/>
        <w:rPr>
          <w:color w:val="auto"/>
          <w:sz w:val="24"/>
          <w:szCs w:val="24"/>
        </w:rPr>
      </w:pPr>
      <w:r w:rsidRPr="00F17ECE">
        <w:rPr>
          <w:color w:val="auto"/>
          <w:sz w:val="24"/>
          <w:szCs w:val="24"/>
        </w:rPr>
        <w:t xml:space="preserve">гражданином, </w:t>
      </w:r>
      <w:r w:rsidR="00F17ECE" w:rsidRPr="00F17ECE">
        <w:rPr>
          <w:color w:val="auto"/>
          <w:sz w:val="24"/>
          <w:szCs w:val="24"/>
        </w:rPr>
        <w:t>обучающимся по образовательной программе средне</w:t>
      </w:r>
      <w:r w:rsidR="00F17ECE">
        <w:rPr>
          <w:color w:val="auto"/>
          <w:sz w:val="24"/>
          <w:szCs w:val="24"/>
        </w:rPr>
        <w:t>го</w:t>
      </w:r>
      <w:r w:rsidR="00F17ECE" w:rsidRPr="00F17ECE">
        <w:rPr>
          <w:color w:val="auto"/>
          <w:sz w:val="24"/>
          <w:szCs w:val="24"/>
        </w:rPr>
        <w:t xml:space="preserve"> профессионально</w:t>
      </w:r>
      <w:r w:rsidR="00F17ECE">
        <w:rPr>
          <w:color w:val="auto"/>
          <w:sz w:val="24"/>
          <w:szCs w:val="24"/>
        </w:rPr>
        <w:t>го</w:t>
      </w:r>
      <w:r w:rsidR="00F17ECE" w:rsidRPr="00F17ECE">
        <w:rPr>
          <w:color w:val="auto"/>
          <w:sz w:val="24"/>
          <w:szCs w:val="24"/>
        </w:rPr>
        <w:t xml:space="preserve"> или высше</w:t>
      </w:r>
      <w:r w:rsidR="00F17ECE">
        <w:rPr>
          <w:color w:val="auto"/>
          <w:sz w:val="24"/>
          <w:szCs w:val="24"/>
        </w:rPr>
        <w:t>го</w:t>
      </w:r>
      <w:r w:rsidR="00F17ECE" w:rsidRPr="00F17ECE">
        <w:rPr>
          <w:color w:val="auto"/>
          <w:sz w:val="24"/>
          <w:szCs w:val="24"/>
        </w:rPr>
        <w:t xml:space="preserve"> образовани</w:t>
      </w:r>
      <w:r w:rsidR="00F17ECE">
        <w:rPr>
          <w:color w:val="auto"/>
          <w:sz w:val="24"/>
          <w:szCs w:val="24"/>
        </w:rPr>
        <w:t>я</w:t>
      </w:r>
      <w:r w:rsidRPr="00F17ECE">
        <w:rPr>
          <w:color w:val="auto"/>
          <w:sz w:val="24"/>
          <w:szCs w:val="24"/>
        </w:rPr>
        <w:t xml:space="preserve">, - не </w:t>
      </w:r>
      <w:proofErr w:type="gramStart"/>
      <w:r w:rsidRPr="00F17ECE">
        <w:rPr>
          <w:color w:val="auto"/>
          <w:sz w:val="24"/>
          <w:szCs w:val="24"/>
        </w:rPr>
        <w:t>позднее</w:t>
      </w:r>
      <w:proofErr w:type="gramEnd"/>
      <w:r w:rsidRPr="00F17ECE">
        <w:rPr>
          <w:color w:val="auto"/>
          <w:sz w:val="24"/>
          <w:szCs w:val="24"/>
        </w:rPr>
        <w:t xml:space="preserve"> чем за один год до окончания обучения;</w:t>
      </w:r>
    </w:p>
    <w:p w:rsidR="00C06D24" w:rsidRPr="00F17ECE" w:rsidRDefault="00F814B2">
      <w:pPr>
        <w:pStyle w:val="1"/>
        <w:numPr>
          <w:ilvl w:val="0"/>
          <w:numId w:val="3"/>
        </w:numPr>
        <w:shd w:val="clear" w:color="auto" w:fill="auto"/>
        <w:tabs>
          <w:tab w:val="left" w:pos="1081"/>
        </w:tabs>
        <w:ind w:firstLine="720"/>
        <w:jc w:val="both"/>
        <w:rPr>
          <w:color w:val="auto"/>
          <w:sz w:val="24"/>
          <w:szCs w:val="24"/>
        </w:rPr>
      </w:pPr>
      <w:r w:rsidRPr="00F17ECE">
        <w:rPr>
          <w:color w:val="auto"/>
          <w:sz w:val="24"/>
          <w:szCs w:val="24"/>
        </w:rPr>
        <w:t xml:space="preserve">гражданином, </w:t>
      </w:r>
      <w:r w:rsidR="00F17ECE" w:rsidRPr="00F17ECE">
        <w:rPr>
          <w:color w:val="auto"/>
          <w:sz w:val="24"/>
          <w:szCs w:val="24"/>
        </w:rPr>
        <w:t xml:space="preserve">поступающим на </w:t>
      </w:r>
      <w:proofErr w:type="gramStart"/>
      <w:r w:rsidR="00F17ECE" w:rsidRPr="00F17ECE">
        <w:rPr>
          <w:color w:val="auto"/>
          <w:sz w:val="24"/>
          <w:szCs w:val="24"/>
        </w:rPr>
        <w:t>обучение по</w:t>
      </w:r>
      <w:proofErr w:type="gramEnd"/>
      <w:r w:rsidR="00F17ECE" w:rsidRPr="00F17ECE">
        <w:rPr>
          <w:color w:val="auto"/>
          <w:sz w:val="24"/>
          <w:szCs w:val="24"/>
        </w:rPr>
        <w:t xml:space="preserve"> образовательной программе среднего профессионального или высшего образовани</w:t>
      </w:r>
      <w:r w:rsidRPr="00F17ECE">
        <w:rPr>
          <w:color w:val="auto"/>
          <w:sz w:val="24"/>
          <w:szCs w:val="24"/>
        </w:rPr>
        <w:t>я.</w:t>
      </w:r>
    </w:p>
    <w:p w:rsidR="00C06D24" w:rsidRPr="00EE1231" w:rsidRDefault="0044370A" w:rsidP="00EE1231">
      <w:pPr>
        <w:pStyle w:val="1"/>
        <w:shd w:val="clear" w:color="auto" w:fill="auto"/>
        <w:tabs>
          <w:tab w:val="left" w:pos="1268"/>
        </w:tabs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F814B2" w:rsidRPr="00EE1231">
        <w:rPr>
          <w:color w:val="auto"/>
          <w:sz w:val="24"/>
          <w:szCs w:val="24"/>
        </w:rPr>
        <w:t>Конкурс проводится органом местного самоуправления исходя из его потребности в подготовке кадров для муниципальной службы по соот</w:t>
      </w:r>
      <w:r w:rsidR="00F814B2" w:rsidRPr="00EE1231">
        <w:rPr>
          <w:color w:val="auto"/>
          <w:sz w:val="24"/>
          <w:szCs w:val="24"/>
        </w:rPr>
        <w:softHyphen/>
        <w:t>ветствующим специальностям, направлениям подготовки.</w:t>
      </w:r>
    </w:p>
    <w:p w:rsidR="00EE1231" w:rsidRDefault="00EE1231" w:rsidP="00EE12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231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</w:t>
      </w:r>
      <w:r w:rsidRPr="00EE1231">
        <w:rPr>
          <w:rFonts w:ascii="Times New Roman" w:hAnsi="Times New Roman" w:cs="Times New Roman"/>
          <w:sz w:val="24"/>
          <w:szCs w:val="24"/>
        </w:rPr>
        <w:t xml:space="preserve">может оплачивать </w:t>
      </w:r>
      <w:proofErr w:type="gramStart"/>
      <w:r w:rsidRPr="00EE1231">
        <w:rPr>
          <w:rFonts w:ascii="Times New Roman" w:hAnsi="Times New Roman" w:cs="Times New Roman"/>
          <w:sz w:val="24"/>
          <w:szCs w:val="24"/>
        </w:rPr>
        <w:t>обучение гражданина по</w:t>
      </w:r>
      <w:proofErr w:type="gramEnd"/>
      <w:r w:rsidRPr="00EE1231">
        <w:rPr>
          <w:rFonts w:ascii="Times New Roman" w:hAnsi="Times New Roman" w:cs="Times New Roman"/>
          <w:sz w:val="24"/>
          <w:szCs w:val="24"/>
        </w:rPr>
        <w:t xml:space="preserve"> образовательной п</w:t>
      </w:r>
      <w:r>
        <w:rPr>
          <w:rFonts w:ascii="Times New Roman" w:hAnsi="Times New Roman" w:cs="Times New Roman"/>
          <w:sz w:val="24"/>
          <w:szCs w:val="24"/>
        </w:rPr>
        <w:t>рограмме полностью или частично;</w:t>
      </w:r>
      <w:r w:rsidRPr="00EE1231">
        <w:rPr>
          <w:rFonts w:ascii="Times New Roman" w:hAnsi="Times New Roman" w:cs="Times New Roman"/>
          <w:sz w:val="24"/>
          <w:szCs w:val="24"/>
        </w:rPr>
        <w:t xml:space="preserve"> может оплачивать обучение гражданина по образовательной программе непосредственно и (или) путем выплаты компенсации гражданину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35BF" w:rsidRPr="005A73FB" w:rsidRDefault="001022DE" w:rsidP="005A73FB">
      <w:pPr>
        <w:pStyle w:val="1"/>
        <w:shd w:val="clear" w:color="auto" w:fill="auto"/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1.10. </w:t>
      </w:r>
      <w:r w:rsidRPr="004A35BF">
        <w:rPr>
          <w:color w:val="auto"/>
          <w:sz w:val="24"/>
          <w:szCs w:val="24"/>
        </w:rPr>
        <w:t xml:space="preserve">Гражданин имеет право </w:t>
      </w:r>
      <w:proofErr w:type="gramStart"/>
      <w:r w:rsidRPr="004A35BF">
        <w:rPr>
          <w:color w:val="auto"/>
          <w:sz w:val="24"/>
          <w:szCs w:val="24"/>
        </w:rPr>
        <w:t>на освобождение от ответственности за неисполнение обязательств по договору о целевом обучении</w:t>
      </w:r>
      <w:proofErr w:type="gramEnd"/>
      <w:r w:rsidRPr="004A35BF">
        <w:rPr>
          <w:color w:val="auto"/>
          <w:sz w:val="24"/>
          <w:szCs w:val="24"/>
        </w:rPr>
        <w:t>.</w:t>
      </w:r>
      <w:r w:rsidR="004A35BF">
        <w:rPr>
          <w:color w:val="auto"/>
          <w:sz w:val="24"/>
          <w:szCs w:val="24"/>
        </w:rPr>
        <w:t xml:space="preserve"> </w:t>
      </w:r>
      <w:r w:rsidR="004A35BF" w:rsidRPr="004A35BF">
        <w:rPr>
          <w:b/>
          <w:color w:val="auto"/>
          <w:sz w:val="24"/>
          <w:szCs w:val="24"/>
        </w:rPr>
        <w:t xml:space="preserve"> </w:t>
      </w:r>
      <w:proofErr w:type="gramStart"/>
      <w:r w:rsidR="004A35BF" w:rsidRPr="004A35BF">
        <w:rPr>
          <w:color w:val="auto"/>
          <w:sz w:val="24"/>
          <w:szCs w:val="24"/>
        </w:rPr>
        <w:t>П</w:t>
      </w:r>
      <w:r w:rsidR="004A35BF" w:rsidRPr="004A35BF">
        <w:rPr>
          <w:sz w:val="24"/>
          <w:szCs w:val="24"/>
        </w:rPr>
        <w:t>риостановление</w:t>
      </w:r>
      <w:r w:rsidR="004A35BF">
        <w:rPr>
          <w:sz w:val="24"/>
          <w:szCs w:val="24"/>
        </w:rPr>
        <w:t xml:space="preserve"> и возобновление</w:t>
      </w:r>
      <w:r w:rsidR="004A35BF" w:rsidRPr="004A35BF">
        <w:rPr>
          <w:sz w:val="24"/>
          <w:szCs w:val="24"/>
        </w:rPr>
        <w:t xml:space="preserve"> исполнения обязательств по договору о целевом обучении, </w:t>
      </w:r>
      <w:proofErr w:type="spellStart"/>
      <w:r w:rsidR="004A35BF" w:rsidRPr="004A35BF">
        <w:rPr>
          <w:sz w:val="24"/>
          <w:szCs w:val="24"/>
        </w:rPr>
        <w:t>незаключение</w:t>
      </w:r>
      <w:proofErr w:type="spellEnd"/>
      <w:r w:rsidR="004A35BF" w:rsidRPr="004A35BF">
        <w:rPr>
          <w:sz w:val="24"/>
          <w:szCs w:val="24"/>
        </w:rPr>
        <w:t xml:space="preserve">, расторжение договора о целевом обучении, отказ от заключения договора о целевом обучении, освобождение сторон договора о целевом обучении от исполнения (от ответственности за неисполнение) обязательств по договору о </w:t>
      </w:r>
      <w:r w:rsidR="004A35BF" w:rsidRPr="005A73FB">
        <w:rPr>
          <w:sz w:val="24"/>
          <w:szCs w:val="24"/>
        </w:rPr>
        <w:t xml:space="preserve">целевом </w:t>
      </w:r>
      <w:r w:rsidR="004A35BF" w:rsidRPr="005A73FB">
        <w:rPr>
          <w:color w:val="auto"/>
          <w:sz w:val="24"/>
          <w:szCs w:val="24"/>
        </w:rPr>
        <w:t>обучении осуществляется в порядке, установленном Постановлением Правительства РФ от 27.04.2024 № 555 «О целевом обучении по образовательным программам среднего профессионального и</w:t>
      </w:r>
      <w:proofErr w:type="gramEnd"/>
      <w:r w:rsidR="004A35BF" w:rsidRPr="005A73FB">
        <w:rPr>
          <w:color w:val="auto"/>
          <w:sz w:val="24"/>
          <w:szCs w:val="24"/>
        </w:rPr>
        <w:t xml:space="preserve"> высшего образования»</w:t>
      </w:r>
      <w:r w:rsidR="00B80442" w:rsidRPr="005A73FB">
        <w:rPr>
          <w:color w:val="auto"/>
          <w:sz w:val="24"/>
          <w:szCs w:val="24"/>
        </w:rPr>
        <w:t>.</w:t>
      </w:r>
    </w:p>
    <w:p w:rsidR="00B80442" w:rsidRPr="005A73FB" w:rsidRDefault="00B80442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>1.11. Орган местного самоуправления или гражданин несут ответственность за неисполнение обязательств по договору о целевом обучении, расторжение договора о целевом обучении в одностороннем порядке, отказ от заключения договора о целевом обучении.</w:t>
      </w:r>
    </w:p>
    <w:p w:rsidR="00165F8B" w:rsidRPr="005A73FB" w:rsidRDefault="00165F8B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 xml:space="preserve">1.11.1. Орган местного самоуправления,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гражданина, выплачивает гражданину компенсацию, если </w:t>
      </w:r>
      <w:r w:rsidR="002D3038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5A73FB">
        <w:rPr>
          <w:rFonts w:ascii="Times New Roman" w:hAnsi="Times New Roman" w:cs="Times New Roman"/>
          <w:sz w:val="24"/>
          <w:szCs w:val="24"/>
        </w:rPr>
        <w:t xml:space="preserve"> не освобожден от ответственности за неисполнение обязательств по договору о </w:t>
      </w:r>
      <w:r w:rsidRPr="005A73FB">
        <w:rPr>
          <w:rFonts w:ascii="Times New Roman" w:hAnsi="Times New Roman" w:cs="Times New Roman"/>
          <w:sz w:val="24"/>
          <w:szCs w:val="24"/>
        </w:rPr>
        <w:lastRenderedPageBreak/>
        <w:t>целевом обучении.</w:t>
      </w:r>
    </w:p>
    <w:p w:rsidR="00165F8B" w:rsidRPr="005A73FB" w:rsidRDefault="00165F8B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>1.11.2. Компенсация выплачивается в сумме, равной 3-кратной величине среднемесячной начисленной заработной платы в субъекте Российской Федерации, на территории которого гражданин должен быть трудоустроен в соответствии с договором о целевом обучении.</w:t>
      </w:r>
    </w:p>
    <w:p w:rsidR="00126F4E" w:rsidRPr="005A73FB" w:rsidRDefault="00126F4E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>1.11.3. Компенсация выплачивается органом местного самоуправления гражданину в течение 3 месяцев со дня завершения срока трудоустройства, а в случае расторжения договора о целевом обучении до завершения освоения гражданином образовательной программы - со дня расторжения договора о целевом обучении.</w:t>
      </w:r>
    </w:p>
    <w:p w:rsidR="00126F4E" w:rsidRPr="005A73FB" w:rsidRDefault="00126F4E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 xml:space="preserve">В целях выплаты компенсации </w:t>
      </w:r>
      <w:r w:rsidR="002D3038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5A73FB">
        <w:rPr>
          <w:rFonts w:ascii="Times New Roman" w:hAnsi="Times New Roman" w:cs="Times New Roman"/>
          <w:sz w:val="24"/>
          <w:szCs w:val="24"/>
        </w:rPr>
        <w:t xml:space="preserve"> запрашивает у гражданина реквизиты банковского счета для перечисления денежных средств. Компенсация выплачивается на банковский счет, указанный гражданином.</w:t>
      </w:r>
    </w:p>
    <w:p w:rsidR="00126F4E" w:rsidRPr="005A73FB" w:rsidRDefault="00126F4E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 xml:space="preserve">1.11.4. В случае если органом местного самоуправления в срок, установленный </w:t>
      </w:r>
      <w:hyperlink w:anchor="P390">
        <w:r w:rsidRPr="005A73FB">
          <w:rPr>
            <w:rFonts w:ascii="Times New Roman" w:hAnsi="Times New Roman" w:cs="Times New Roman"/>
            <w:sz w:val="24"/>
            <w:szCs w:val="24"/>
          </w:rPr>
          <w:t>пунктом 1.11.3</w:t>
        </w:r>
      </w:hyperlink>
      <w:r w:rsidRPr="005A73FB">
        <w:rPr>
          <w:rFonts w:ascii="Times New Roman" w:hAnsi="Times New Roman" w:cs="Times New Roman"/>
          <w:sz w:val="24"/>
          <w:szCs w:val="24"/>
        </w:rPr>
        <w:t xml:space="preserve"> настоящего Положения, не выплатил компенсацию или выплатил компенсацию не в полном объеме, гражданин вправе потребовать выплаты компенсации в судебном порядке.</w:t>
      </w:r>
    </w:p>
    <w:p w:rsidR="005A73FB" w:rsidRPr="005A73FB" w:rsidRDefault="005A73FB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 xml:space="preserve">1.11.5. </w:t>
      </w:r>
      <w:proofErr w:type="gramStart"/>
      <w:r w:rsidRPr="005A73FB">
        <w:rPr>
          <w:rFonts w:ascii="Times New Roman" w:hAnsi="Times New Roman" w:cs="Times New Roman"/>
          <w:sz w:val="24"/>
          <w:szCs w:val="24"/>
        </w:rPr>
        <w:t>Гражданин, не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одностороннем порядке, возмещает органу местного самоуправлению расходы, связанные с предоставлением мер поддержки, если гражданин не освобожден от ответственности за неисполнение обязательств по договору о целевом обучении.</w:t>
      </w:r>
      <w:proofErr w:type="gramEnd"/>
    </w:p>
    <w:p w:rsidR="005A73FB" w:rsidRPr="005A73FB" w:rsidRDefault="005A73FB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>1.11.6.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ключевых ставок Центрального банка Российской Федерации).</w:t>
      </w:r>
    </w:p>
    <w:p w:rsidR="005A73FB" w:rsidRPr="005A73FB" w:rsidRDefault="005A73FB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3FB">
        <w:rPr>
          <w:rFonts w:ascii="Times New Roman" w:hAnsi="Times New Roman" w:cs="Times New Roman"/>
          <w:sz w:val="24"/>
          <w:szCs w:val="24"/>
        </w:rPr>
        <w:t>Если орган местного самоуправления осуществлял оплату обучения гражданина полностью или частично (в том числе путем выплаты компенсации на оплату обучения) и гражданин частично исполнил обязательство по осуществлению трудовой деятельности, расходы орган местного самоуправления на оплату обучения гражданина подлежат возмещению в части, пропорциональной доле неотработанного времени (дней) в пределах срока трудовой деятельности.</w:t>
      </w:r>
      <w:proofErr w:type="gramEnd"/>
    </w:p>
    <w:p w:rsidR="005A73FB" w:rsidRPr="005A73FB" w:rsidRDefault="005A73FB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 xml:space="preserve">1.11.7. </w:t>
      </w:r>
      <w:proofErr w:type="gramStart"/>
      <w:r w:rsidRPr="005A73FB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в месячный срок со дня, когда договор о целевом обучении расторгнут по причине неисполнения гражданином обязательств по освоению образовательной программы и (или) осуществлению трудовой деятельности в течение срока трудовой деятельности, или со дня, когда </w:t>
      </w:r>
      <w:r w:rsidR="002D3038">
        <w:rPr>
          <w:rFonts w:ascii="Times New Roman" w:hAnsi="Times New Roman" w:cs="Times New Roman"/>
          <w:sz w:val="24"/>
          <w:szCs w:val="24"/>
        </w:rPr>
        <w:t>органу местного самоуправления</w:t>
      </w:r>
      <w:r w:rsidRPr="005A73FB">
        <w:rPr>
          <w:rFonts w:ascii="Times New Roman" w:hAnsi="Times New Roman" w:cs="Times New Roman"/>
          <w:sz w:val="24"/>
          <w:szCs w:val="24"/>
        </w:rPr>
        <w:t xml:space="preserve"> стало известно о расторжении гражданином договора о целевом обучении в одностороннем порядке, направляет гражданину уведомление в письменной форме о необходимости</w:t>
      </w:r>
      <w:proofErr w:type="gramEnd"/>
      <w:r w:rsidRPr="005A73FB">
        <w:rPr>
          <w:rFonts w:ascii="Times New Roman" w:hAnsi="Times New Roman" w:cs="Times New Roman"/>
          <w:sz w:val="24"/>
          <w:szCs w:val="24"/>
        </w:rPr>
        <w:t xml:space="preserve"> возмещения расходов, связанных с предоставлением мер поддержки, с приложением расчета указанных расходов (далее - уведомление о возмещении расходов).</w:t>
      </w:r>
    </w:p>
    <w:p w:rsidR="005A73FB" w:rsidRPr="005A73FB" w:rsidRDefault="005A73FB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1"/>
      <w:bookmarkEnd w:id="1"/>
      <w:r w:rsidRPr="005A73FB">
        <w:rPr>
          <w:rFonts w:ascii="Times New Roman" w:hAnsi="Times New Roman" w:cs="Times New Roman"/>
          <w:sz w:val="24"/>
          <w:szCs w:val="24"/>
        </w:rPr>
        <w:lastRenderedPageBreak/>
        <w:t>1.11.8. Гражданин в течение одного года со дня получения уведомления о возмещении расходов возмещает расходы, связанные с предоставлением мер поддержки, посредством перечисления денежных средств на лицевой счет органа местного самоуправления в финансовом органе муниципального образования, реквизиты которого указаны в уведомлении о возмещении расходов.</w:t>
      </w:r>
    </w:p>
    <w:p w:rsidR="005A73FB" w:rsidRPr="005A73FB" w:rsidRDefault="005A73FB" w:rsidP="005A73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3FB">
        <w:rPr>
          <w:rFonts w:ascii="Times New Roman" w:hAnsi="Times New Roman" w:cs="Times New Roman"/>
          <w:sz w:val="24"/>
          <w:szCs w:val="24"/>
        </w:rPr>
        <w:t xml:space="preserve">1.11.9. В случае если гражданин в срок, установленный </w:t>
      </w:r>
      <w:hyperlink w:anchor="P401">
        <w:r w:rsidRPr="005A73FB">
          <w:rPr>
            <w:rFonts w:ascii="Times New Roman" w:hAnsi="Times New Roman" w:cs="Times New Roman"/>
            <w:sz w:val="24"/>
            <w:szCs w:val="24"/>
          </w:rPr>
          <w:t>пунктом 1.11.8</w:t>
        </w:r>
      </w:hyperlink>
      <w:r w:rsidRPr="005A73FB">
        <w:rPr>
          <w:rFonts w:ascii="Times New Roman" w:hAnsi="Times New Roman" w:cs="Times New Roman"/>
          <w:sz w:val="24"/>
          <w:szCs w:val="24"/>
        </w:rPr>
        <w:t xml:space="preserve"> настоящего Положения, не возместил органу местного самоуправления расходы, связанные с предоставлением мер поддержки, или возместил указанные расходы не в полном объеме, орган местного самоуправления вправе потребовать возмещения указанных расходов в судебном порядке.</w:t>
      </w:r>
    </w:p>
    <w:p w:rsidR="005A73FB" w:rsidRPr="005A73FB" w:rsidRDefault="005A73FB" w:rsidP="005A73F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24" w:rsidRDefault="00F814B2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after="320"/>
        <w:ind w:firstLine="0"/>
        <w:jc w:val="center"/>
      </w:pPr>
      <w:r>
        <w:t>СОСТАВ И СТРУКТУРА КОНКУРСНОЙ КОМИССИИ</w:t>
      </w:r>
    </w:p>
    <w:p w:rsidR="00C06D24" w:rsidRPr="00750625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750625">
        <w:rPr>
          <w:sz w:val="24"/>
          <w:szCs w:val="24"/>
        </w:rPr>
        <w:t>Для проведения конкурса формируется конкурсная комиссия. Кон</w:t>
      </w:r>
      <w:r w:rsidRPr="00750625">
        <w:rPr>
          <w:sz w:val="24"/>
          <w:szCs w:val="24"/>
        </w:rPr>
        <w:softHyphen/>
        <w:t xml:space="preserve">курсная комиссия образуется муниципальным правовым актом </w:t>
      </w:r>
      <w:r w:rsidR="00C24BCF" w:rsidRPr="00750625">
        <w:rPr>
          <w:sz w:val="24"/>
          <w:szCs w:val="24"/>
        </w:rPr>
        <w:t>Володарского</w:t>
      </w:r>
      <w:r w:rsidRPr="00750625">
        <w:rPr>
          <w:sz w:val="24"/>
          <w:szCs w:val="24"/>
        </w:rPr>
        <w:t xml:space="preserve"> му</w:t>
      </w:r>
      <w:r w:rsidRPr="00750625">
        <w:rPr>
          <w:sz w:val="24"/>
          <w:szCs w:val="24"/>
        </w:rPr>
        <w:softHyphen/>
        <w:t>ниципального округа Нижегородской области в соответствии с настоящим разделом.</w:t>
      </w:r>
    </w:p>
    <w:p w:rsidR="00C06D24" w:rsidRPr="00AC4888" w:rsidRDefault="00F814B2">
      <w:pPr>
        <w:pStyle w:val="1"/>
        <w:numPr>
          <w:ilvl w:val="1"/>
          <w:numId w:val="2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proofErr w:type="gramStart"/>
      <w:r w:rsidRPr="00AC4888">
        <w:rPr>
          <w:sz w:val="24"/>
          <w:szCs w:val="24"/>
        </w:rPr>
        <w:t>Конкурсная комиссия формируется из главы местного самоуправ</w:t>
      </w:r>
      <w:r w:rsidRPr="00AC4888">
        <w:rPr>
          <w:sz w:val="24"/>
          <w:szCs w:val="24"/>
        </w:rPr>
        <w:softHyphen/>
        <w:t xml:space="preserve">ления </w:t>
      </w:r>
      <w:r w:rsidR="00C24BCF" w:rsidRPr="00AC4888">
        <w:rPr>
          <w:sz w:val="24"/>
          <w:szCs w:val="24"/>
        </w:rPr>
        <w:t>Володарского</w:t>
      </w:r>
      <w:r w:rsidRPr="00AC4888">
        <w:rPr>
          <w:sz w:val="24"/>
          <w:szCs w:val="24"/>
        </w:rPr>
        <w:t xml:space="preserve"> муниципального округа Нижегородской области (далее - округа) и уполномоченных им муниципальных служащих (в том числе пред</w:t>
      </w:r>
      <w:r w:rsidRPr="00AC4888">
        <w:rPr>
          <w:sz w:val="24"/>
          <w:szCs w:val="24"/>
        </w:rPr>
        <w:softHyphen/>
        <w:t>ставителей кадров</w:t>
      </w:r>
      <w:r w:rsidR="00C24BCF" w:rsidRPr="00AC4888">
        <w:rPr>
          <w:sz w:val="24"/>
          <w:szCs w:val="24"/>
        </w:rPr>
        <w:t>ого</w:t>
      </w:r>
      <w:r w:rsidRPr="00AC4888">
        <w:rPr>
          <w:sz w:val="24"/>
          <w:szCs w:val="24"/>
        </w:rPr>
        <w:t xml:space="preserve"> и юридическ</w:t>
      </w:r>
      <w:r w:rsidR="00C24BCF" w:rsidRPr="00AC4888">
        <w:rPr>
          <w:sz w:val="24"/>
          <w:szCs w:val="24"/>
        </w:rPr>
        <w:t>ого</w:t>
      </w:r>
      <w:r w:rsidRPr="00AC4888">
        <w:rPr>
          <w:sz w:val="24"/>
          <w:szCs w:val="24"/>
        </w:rPr>
        <w:t xml:space="preserve"> (правов</w:t>
      </w:r>
      <w:r w:rsidR="00C24BCF" w:rsidRPr="00AC4888">
        <w:rPr>
          <w:sz w:val="24"/>
          <w:szCs w:val="24"/>
        </w:rPr>
        <w:t>ого</w:t>
      </w:r>
      <w:r w:rsidRPr="00AC4888">
        <w:rPr>
          <w:sz w:val="24"/>
          <w:szCs w:val="24"/>
        </w:rPr>
        <w:t>) подр</w:t>
      </w:r>
      <w:r w:rsidR="00C24BCF" w:rsidRPr="00AC4888">
        <w:rPr>
          <w:sz w:val="24"/>
          <w:szCs w:val="24"/>
        </w:rPr>
        <w:t>азделения</w:t>
      </w:r>
      <w:r w:rsidRPr="00AC4888">
        <w:rPr>
          <w:sz w:val="24"/>
          <w:szCs w:val="24"/>
        </w:rPr>
        <w:t xml:space="preserve">), </w:t>
      </w:r>
      <w:r w:rsidR="00C24BCF" w:rsidRPr="00AC4888">
        <w:rPr>
          <w:sz w:val="24"/>
          <w:szCs w:val="24"/>
        </w:rPr>
        <w:t xml:space="preserve"> </w:t>
      </w:r>
      <w:r w:rsidRPr="00AC4888">
        <w:rPr>
          <w:sz w:val="24"/>
          <w:szCs w:val="24"/>
        </w:rPr>
        <w:t>а также может включать</w:t>
      </w:r>
      <w:r w:rsidR="00C24BCF" w:rsidRPr="00AC4888">
        <w:rPr>
          <w:sz w:val="24"/>
          <w:szCs w:val="24"/>
        </w:rPr>
        <w:t xml:space="preserve"> депутатов Совета депутатов округа, </w:t>
      </w:r>
      <w:r w:rsidRPr="00AC4888">
        <w:rPr>
          <w:sz w:val="24"/>
          <w:szCs w:val="24"/>
        </w:rPr>
        <w:t>представителей общественн</w:t>
      </w:r>
      <w:r w:rsidR="00C24BCF" w:rsidRPr="00AC4888">
        <w:rPr>
          <w:sz w:val="24"/>
          <w:szCs w:val="24"/>
        </w:rPr>
        <w:t>ых советов поселений</w:t>
      </w:r>
      <w:r w:rsidRPr="00AC4888">
        <w:rPr>
          <w:sz w:val="24"/>
          <w:szCs w:val="24"/>
        </w:rPr>
        <w:t>, представите</w:t>
      </w:r>
      <w:r w:rsidRPr="00AC4888">
        <w:rPr>
          <w:sz w:val="24"/>
          <w:szCs w:val="24"/>
        </w:rPr>
        <w:softHyphen/>
        <w:t>лей научных организаций и (или) профессиональных образовательных орга</w:t>
      </w:r>
      <w:r w:rsidRPr="00AC4888">
        <w:rPr>
          <w:sz w:val="24"/>
          <w:szCs w:val="24"/>
        </w:rPr>
        <w:softHyphen/>
        <w:t>низаций, образовательных организаций высшего и (или) дополнительного профессионального образования, деятельность которых связана с</w:t>
      </w:r>
      <w:proofErr w:type="gramEnd"/>
      <w:r w:rsidRPr="00AC4888">
        <w:rPr>
          <w:sz w:val="24"/>
          <w:szCs w:val="24"/>
        </w:rPr>
        <w:t xml:space="preserve"> государ</w:t>
      </w:r>
      <w:r w:rsidRPr="00AC4888">
        <w:rPr>
          <w:sz w:val="24"/>
          <w:szCs w:val="24"/>
        </w:rPr>
        <w:softHyphen/>
        <w:t>ственной гражданской службой или муниципальной службой.</w:t>
      </w:r>
    </w:p>
    <w:p w:rsidR="00C06D24" w:rsidRPr="00AC4888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Число членов конкурсной комиссии, не замещающих должности муни</w:t>
      </w:r>
      <w:r w:rsidRPr="00AC4888">
        <w:rPr>
          <w:sz w:val="24"/>
          <w:szCs w:val="24"/>
        </w:rPr>
        <w:softHyphen/>
        <w:t>ципальной службы в органе местного самоуправления, должно составлять не менее одной четверти от общего числа членов конкурсной комиссии.</w:t>
      </w:r>
    </w:p>
    <w:p w:rsidR="00C06D24" w:rsidRPr="00AC4888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C06D24" w:rsidRPr="00AC4888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AC4888">
        <w:rPr>
          <w:sz w:val="24"/>
          <w:szCs w:val="24"/>
        </w:rPr>
        <w:t>Член конкурсной комиссии при возникновении прямой или косвенной личной заинтересованности, которая приводит или может привести к кон</w:t>
      </w:r>
      <w:r w:rsidRPr="00AC4888">
        <w:rPr>
          <w:sz w:val="24"/>
          <w:szCs w:val="24"/>
        </w:rPr>
        <w:softHyphen/>
        <w:t>фликту интересов при исполнении им обязанностей члена конкурсной ко</w:t>
      </w:r>
      <w:r w:rsidRPr="00AC4888">
        <w:rPr>
          <w:sz w:val="24"/>
          <w:szCs w:val="24"/>
        </w:rPr>
        <w:softHyphen/>
        <w:t>миссии, обязан проинформировать об этом конкурсную комиссию в пись</w:t>
      </w:r>
      <w:r w:rsidRPr="00AC4888">
        <w:rPr>
          <w:sz w:val="24"/>
          <w:szCs w:val="24"/>
        </w:rPr>
        <w:softHyphen/>
        <w:t>менной форме в течение пяти рабочих дней со дня, когда ему стало известно о возникновении личной заинтересованности, которая приводит или может привести к конфликту интересов.</w:t>
      </w:r>
      <w:proofErr w:type="gramEnd"/>
      <w:r w:rsidRPr="00AC4888">
        <w:rPr>
          <w:sz w:val="24"/>
          <w:szCs w:val="24"/>
        </w:rPr>
        <w:t xml:space="preserve"> В таком случае член конкурсной комиссии не принимает участие в рассмотрении указанного вопроса.</w:t>
      </w:r>
    </w:p>
    <w:p w:rsidR="00C06D24" w:rsidRPr="00AC4888" w:rsidRDefault="00F814B2">
      <w:pPr>
        <w:pStyle w:val="1"/>
        <w:numPr>
          <w:ilvl w:val="1"/>
          <w:numId w:val="2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lastRenderedPageBreak/>
        <w:t>Конкурсная комиссия состоит из председателя, заместителя пред</w:t>
      </w:r>
      <w:r w:rsidRPr="00AC4888">
        <w:rPr>
          <w:sz w:val="24"/>
          <w:szCs w:val="24"/>
        </w:rPr>
        <w:softHyphen/>
        <w:t>седателя, секретаря и членов конкурсной комиссии.</w:t>
      </w:r>
    </w:p>
    <w:p w:rsidR="00C06D24" w:rsidRPr="00AC4888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В отсутствие председателя конкурсной комиссии его обязанности ис</w:t>
      </w:r>
      <w:r w:rsidRPr="00AC4888">
        <w:rPr>
          <w:sz w:val="24"/>
          <w:szCs w:val="24"/>
        </w:rPr>
        <w:softHyphen/>
        <w:t>полняет заместитель председателя конкурсной комиссии.</w:t>
      </w:r>
    </w:p>
    <w:p w:rsidR="00C06D24" w:rsidRPr="00AC4888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</w:t>
      </w:r>
    </w:p>
    <w:p w:rsidR="00C06D24" w:rsidRPr="00AC4888" w:rsidRDefault="00F814B2">
      <w:pPr>
        <w:pStyle w:val="1"/>
        <w:shd w:val="clear" w:color="auto" w:fill="auto"/>
        <w:spacing w:after="480"/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Решения конкурсной комиссии принимаются в отсутствие граждан, подавших документы, открытым голосованием простым большинством голо</w:t>
      </w:r>
      <w:r w:rsidRPr="00AC4888">
        <w:rPr>
          <w:sz w:val="24"/>
          <w:szCs w:val="24"/>
        </w:rPr>
        <w:softHyphen/>
        <w:t>сов членов конкурсной комиссии, присутствовавших на заседании, и подпи</w:t>
      </w:r>
      <w:r w:rsidRPr="00AC4888">
        <w:rPr>
          <w:sz w:val="24"/>
          <w:szCs w:val="24"/>
        </w:rPr>
        <w:softHyphen/>
        <w:t>сываются председателем конкурсной комиссии. При равенстве голосов ре</w:t>
      </w:r>
      <w:r w:rsidRPr="00AC4888">
        <w:rPr>
          <w:sz w:val="24"/>
          <w:szCs w:val="24"/>
        </w:rPr>
        <w:softHyphen/>
        <w:t>шающим является голос председателя конкурсной комиссии.</w:t>
      </w:r>
    </w:p>
    <w:p w:rsidR="00C06D24" w:rsidRDefault="00F814B2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after="480" w:line="240" w:lineRule="auto"/>
        <w:ind w:firstLine="0"/>
        <w:jc w:val="center"/>
      </w:pPr>
      <w:r>
        <w:t>ПОРЯДОК И УСЛОВИЯ ОТБОРА ПРЕТЕНДЕНТОВ ДЛЯ</w:t>
      </w:r>
      <w:r>
        <w:br/>
        <w:t>ЗАКЛЮЧЕНИЯ ДОГОВОРА О ЦЕЛЕВОМ ОБУЧЕНИИ</w:t>
      </w:r>
    </w:p>
    <w:p w:rsidR="00C06D24" w:rsidRPr="00AC4888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3.1. Конкурс объявляется органом местного самоуправления. Объявле</w:t>
      </w:r>
      <w:r w:rsidRPr="00AC4888">
        <w:rPr>
          <w:sz w:val="24"/>
          <w:szCs w:val="24"/>
        </w:rPr>
        <w:softHyphen/>
        <w:t>ние о проведении конкурса размещается на официальном сайте органа местного самоуправления в информационно</w:t>
      </w:r>
      <w:r w:rsidR="00C24BCF" w:rsidRPr="00AC4888">
        <w:rPr>
          <w:sz w:val="24"/>
          <w:szCs w:val="24"/>
        </w:rPr>
        <w:t>-</w:t>
      </w:r>
      <w:r w:rsidRPr="00AC4888">
        <w:rPr>
          <w:sz w:val="24"/>
          <w:szCs w:val="24"/>
        </w:rPr>
        <w:softHyphen/>
        <w:t>телекоммуникационной сети «Интернет» не позднее</w:t>
      </w:r>
      <w:r w:rsidR="00C14D26">
        <w:rPr>
          <w:sz w:val="24"/>
          <w:szCs w:val="24"/>
        </w:rPr>
        <w:t>,</w:t>
      </w:r>
      <w:r w:rsidRPr="00AC4888">
        <w:rPr>
          <w:sz w:val="24"/>
          <w:szCs w:val="24"/>
        </w:rPr>
        <w:t xml:space="preserve"> чем за </w:t>
      </w:r>
      <w:r w:rsidR="00254A32">
        <w:rPr>
          <w:sz w:val="24"/>
          <w:szCs w:val="24"/>
        </w:rPr>
        <w:t>14 календарных дней</w:t>
      </w:r>
      <w:r w:rsidRPr="00AC4888">
        <w:rPr>
          <w:sz w:val="24"/>
          <w:szCs w:val="24"/>
        </w:rPr>
        <w:t xml:space="preserve"> до даты проведения указанного конкурса. В объявлении о проведении конкурса должны быть указаны:</w:t>
      </w:r>
    </w:p>
    <w:p w:rsidR="00C24BCF" w:rsidRPr="00AC4888" w:rsidRDefault="00F814B2" w:rsidP="00C24BCF">
      <w:pPr>
        <w:pStyle w:val="1"/>
        <w:numPr>
          <w:ilvl w:val="0"/>
          <w:numId w:val="4"/>
        </w:numPr>
        <w:shd w:val="clear" w:color="auto" w:fill="auto"/>
        <w:tabs>
          <w:tab w:val="left" w:pos="1103"/>
        </w:tabs>
        <w:spacing w:after="240"/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группы должностей муниципальной службы, которые подлежат за</w:t>
      </w:r>
      <w:r w:rsidRPr="00AC4888">
        <w:rPr>
          <w:sz w:val="24"/>
          <w:szCs w:val="24"/>
        </w:rPr>
        <w:softHyphen/>
        <w:t>мещению гражданами после окончания обучения;</w:t>
      </w:r>
    </w:p>
    <w:p w:rsidR="00C06D24" w:rsidRPr="00AC4888" w:rsidRDefault="00F814B2" w:rsidP="00C24BCF">
      <w:pPr>
        <w:pStyle w:val="1"/>
        <w:numPr>
          <w:ilvl w:val="0"/>
          <w:numId w:val="4"/>
        </w:numPr>
        <w:shd w:val="clear" w:color="auto" w:fill="auto"/>
        <w:tabs>
          <w:tab w:val="left" w:pos="1103"/>
        </w:tabs>
        <w:spacing w:after="240"/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квалификационные требования для замещения должностей, указан</w:t>
      </w:r>
      <w:r w:rsidRPr="00AC4888">
        <w:rPr>
          <w:sz w:val="24"/>
          <w:szCs w:val="24"/>
        </w:rPr>
        <w:softHyphen/>
        <w:t>ных в подпункте 1 настоящего пункта (требования к уровню профессиональ</w:t>
      </w:r>
      <w:r w:rsidRPr="00AC4888">
        <w:rPr>
          <w:sz w:val="24"/>
          <w:szCs w:val="24"/>
        </w:rPr>
        <w:softHyphen/>
        <w:t>ного образования, знаниям и умениям, которые необходимы для исполнения должностных обязанностей, специальности, направлению подготовки);</w:t>
      </w:r>
    </w:p>
    <w:p w:rsidR="00C06D24" w:rsidRPr="00AC4888" w:rsidRDefault="00F814B2">
      <w:pPr>
        <w:pStyle w:val="1"/>
        <w:numPr>
          <w:ilvl w:val="0"/>
          <w:numId w:val="4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перечень документов, необходимых для участия в конкурсе, в соот</w:t>
      </w:r>
      <w:r w:rsidRPr="00AC4888">
        <w:rPr>
          <w:sz w:val="24"/>
          <w:szCs w:val="24"/>
        </w:rPr>
        <w:softHyphen/>
        <w:t xml:space="preserve">ветствии с пунктом </w:t>
      </w:r>
      <w:r w:rsidR="00393F7E" w:rsidRPr="00AC4888">
        <w:rPr>
          <w:sz w:val="24"/>
          <w:szCs w:val="24"/>
        </w:rPr>
        <w:t>3.2</w:t>
      </w:r>
      <w:r w:rsidRPr="00AC4888">
        <w:rPr>
          <w:sz w:val="24"/>
          <w:szCs w:val="24"/>
        </w:rPr>
        <w:t xml:space="preserve"> настоящего Положения;</w:t>
      </w:r>
    </w:p>
    <w:p w:rsidR="00C06D24" w:rsidRPr="00AC4888" w:rsidRDefault="00F814B2">
      <w:pPr>
        <w:pStyle w:val="1"/>
        <w:numPr>
          <w:ilvl w:val="0"/>
          <w:numId w:val="4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место и время приема документов, необходимых для участия в кон</w:t>
      </w:r>
      <w:r w:rsidRPr="00AC4888">
        <w:rPr>
          <w:sz w:val="24"/>
          <w:szCs w:val="24"/>
        </w:rPr>
        <w:softHyphen/>
        <w:t>курсе;</w:t>
      </w:r>
    </w:p>
    <w:p w:rsidR="00C06D24" w:rsidRPr="00AC4888" w:rsidRDefault="00F814B2">
      <w:pPr>
        <w:pStyle w:val="1"/>
        <w:numPr>
          <w:ilvl w:val="0"/>
          <w:numId w:val="4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срок, до истечения которого принимаются документы, необходимые для участия в конкурсе;</w:t>
      </w:r>
    </w:p>
    <w:p w:rsidR="00C06D24" w:rsidRPr="00AC4888" w:rsidRDefault="00F814B2">
      <w:pPr>
        <w:pStyle w:val="1"/>
        <w:numPr>
          <w:ilvl w:val="0"/>
          <w:numId w:val="4"/>
        </w:numPr>
        <w:shd w:val="clear" w:color="auto" w:fill="auto"/>
        <w:tabs>
          <w:tab w:val="left" w:pos="1117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дата, место и порядок проведения конкурса;</w:t>
      </w:r>
    </w:p>
    <w:p w:rsidR="00C06D24" w:rsidRPr="00AC4888" w:rsidRDefault="00F814B2">
      <w:pPr>
        <w:pStyle w:val="1"/>
        <w:numPr>
          <w:ilvl w:val="0"/>
          <w:numId w:val="4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иная информация в случаях, установленных муниципальным норма</w:t>
      </w:r>
      <w:r w:rsidRPr="00AC4888">
        <w:rPr>
          <w:sz w:val="24"/>
          <w:szCs w:val="24"/>
        </w:rPr>
        <w:softHyphen/>
        <w:t>тивным правовым актом.</w:t>
      </w:r>
    </w:p>
    <w:p w:rsidR="00C06D24" w:rsidRPr="00AC4888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290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Гражданин, изъявивший желание участвовать в конкурсе, пред</w:t>
      </w:r>
      <w:r w:rsidRPr="00AC4888">
        <w:rPr>
          <w:sz w:val="24"/>
          <w:szCs w:val="24"/>
        </w:rPr>
        <w:softHyphen/>
        <w:t xml:space="preserve">ставляет в конкурсную </w:t>
      </w:r>
      <w:r w:rsidRPr="00AC4888">
        <w:rPr>
          <w:sz w:val="24"/>
          <w:szCs w:val="24"/>
        </w:rPr>
        <w:lastRenderedPageBreak/>
        <w:t>комиссию:</w:t>
      </w:r>
    </w:p>
    <w:p w:rsidR="00C06D24" w:rsidRPr="00AC4888" w:rsidRDefault="00F814B2">
      <w:pPr>
        <w:pStyle w:val="1"/>
        <w:numPr>
          <w:ilvl w:val="0"/>
          <w:numId w:val="6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личное заявление по форме, определяемой муниципальным право</w:t>
      </w:r>
      <w:r w:rsidRPr="00AC4888">
        <w:rPr>
          <w:sz w:val="24"/>
          <w:szCs w:val="24"/>
        </w:rPr>
        <w:softHyphen/>
        <w:t>вым актом (приложение № 1);</w:t>
      </w:r>
    </w:p>
    <w:p w:rsidR="00C06D24" w:rsidRPr="00AC4888" w:rsidRDefault="00F814B2">
      <w:pPr>
        <w:pStyle w:val="1"/>
        <w:numPr>
          <w:ilvl w:val="0"/>
          <w:numId w:val="6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собственноручно заполненную и подписанную анкету по форме, утвержденной муниципальным правовым актом для представления в орган местного самоуправления гражданином, поступающим на муниципальную службу, с приложением фотографии (приложение № 2);</w:t>
      </w:r>
    </w:p>
    <w:p w:rsidR="00C06D24" w:rsidRPr="00AC4888" w:rsidRDefault="00F814B2">
      <w:pPr>
        <w:pStyle w:val="1"/>
        <w:numPr>
          <w:ilvl w:val="0"/>
          <w:numId w:val="6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копию паспорта (паспорт предъявляется лично по прибытии на кон</w:t>
      </w:r>
      <w:r w:rsidRPr="00AC4888">
        <w:rPr>
          <w:sz w:val="24"/>
          <w:szCs w:val="24"/>
        </w:rPr>
        <w:softHyphen/>
        <w:t>курс);</w:t>
      </w:r>
    </w:p>
    <w:p w:rsidR="00C06D24" w:rsidRPr="00AC4888" w:rsidRDefault="00F814B2">
      <w:pPr>
        <w:pStyle w:val="1"/>
        <w:numPr>
          <w:ilvl w:val="0"/>
          <w:numId w:val="6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копию трудовой книжки и (или) сведения о трудовой деятельности или иные документы, подтверждающие трудовую (служебную) деятельность гражданина (за исключением случаев, когда трудовая (служебная) деятель</w:t>
      </w:r>
      <w:r w:rsidRPr="00AC4888">
        <w:rPr>
          <w:sz w:val="24"/>
          <w:szCs w:val="24"/>
        </w:rPr>
        <w:softHyphen/>
        <w:t>ность ранее не осуществлялась);</w:t>
      </w:r>
    </w:p>
    <w:p w:rsidR="00C06D24" w:rsidRPr="00AC4888" w:rsidRDefault="00F814B2">
      <w:pPr>
        <w:pStyle w:val="1"/>
        <w:numPr>
          <w:ilvl w:val="0"/>
          <w:numId w:val="6"/>
        </w:numPr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C06D24" w:rsidRPr="00AC4888" w:rsidRDefault="00F814B2">
      <w:pPr>
        <w:pStyle w:val="1"/>
        <w:numPr>
          <w:ilvl w:val="0"/>
          <w:numId w:val="6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proofErr w:type="gramStart"/>
      <w:r w:rsidRPr="00AC4888">
        <w:rPr>
          <w:sz w:val="24"/>
          <w:szCs w:val="24"/>
        </w:rPr>
        <w:t>справку образовательной организации, подтверждающую, что граж</w:t>
      </w:r>
      <w:r w:rsidRPr="00AC4888">
        <w:rPr>
          <w:sz w:val="24"/>
          <w:szCs w:val="24"/>
        </w:rPr>
        <w:softHyphen/>
        <w:t>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Федерации, а также содержащую информацию об образователь</w:t>
      </w:r>
      <w:r w:rsidRPr="00AC4888">
        <w:rPr>
          <w:sz w:val="24"/>
          <w:szCs w:val="24"/>
        </w:rPr>
        <w:softHyphen/>
        <w:t>ной программе, которую он осваивает (с указанием наименования профес</w:t>
      </w:r>
      <w:r w:rsidRPr="00AC4888">
        <w:rPr>
          <w:sz w:val="24"/>
          <w:szCs w:val="24"/>
        </w:rPr>
        <w:softHyphen/>
        <w:t>сии, специальности или направления подготовки), о результатах прохожде</w:t>
      </w:r>
      <w:r w:rsidRPr="00AC4888">
        <w:rPr>
          <w:sz w:val="24"/>
          <w:szCs w:val="24"/>
        </w:rPr>
        <w:softHyphen/>
        <w:t>ния гражданином промежуточных аттестаций в соответствии с учебным пла</w:t>
      </w:r>
      <w:r w:rsidRPr="00AC4888">
        <w:rPr>
          <w:sz w:val="24"/>
          <w:szCs w:val="24"/>
        </w:rPr>
        <w:softHyphen/>
        <w:t>ном, о выполнении им обязанностей, предусмотренных уставом</w:t>
      </w:r>
      <w:proofErr w:type="gramEnd"/>
      <w:r w:rsidRPr="00AC4888">
        <w:rPr>
          <w:sz w:val="24"/>
          <w:szCs w:val="24"/>
        </w:rPr>
        <w:t xml:space="preserve"> и правилами внутреннего распорядка образовательной организации;</w:t>
      </w:r>
    </w:p>
    <w:p w:rsidR="00C06D24" w:rsidRPr="00AC4888" w:rsidRDefault="00F814B2">
      <w:pPr>
        <w:pStyle w:val="1"/>
        <w:numPr>
          <w:ilvl w:val="0"/>
          <w:numId w:val="6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письменное согласие гражданина на обработку его персональных данных по форме, утвержденной муниципальным правовым актом (приложе</w:t>
      </w:r>
      <w:r w:rsidRPr="00AC4888">
        <w:rPr>
          <w:sz w:val="24"/>
          <w:szCs w:val="24"/>
        </w:rPr>
        <w:softHyphen/>
        <w:t>ние № 3);</w:t>
      </w:r>
    </w:p>
    <w:p w:rsidR="00C06D24" w:rsidRPr="00AC4888" w:rsidRDefault="00F814B2">
      <w:pPr>
        <w:pStyle w:val="1"/>
        <w:numPr>
          <w:ilvl w:val="0"/>
          <w:numId w:val="6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копию аттестата об основном общем образовании (аттестата о сред</w:t>
      </w:r>
      <w:r w:rsidRPr="00AC4888">
        <w:rPr>
          <w:sz w:val="24"/>
          <w:szCs w:val="24"/>
        </w:rPr>
        <w:softHyphen/>
        <w:t>нем общем образовании, диплома о среднем профессиональном образовании) и документы, включающие информацию об успеваемости по установленному образовательной организацией образцу (при наличии).</w:t>
      </w:r>
    </w:p>
    <w:p w:rsidR="00C06D24" w:rsidRPr="00AC4888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AC4888">
        <w:rPr>
          <w:sz w:val="24"/>
          <w:szCs w:val="24"/>
        </w:rPr>
        <w:t>Документы, указанные в пункте 3.2 настоящего Положения, пред</w:t>
      </w:r>
      <w:r w:rsidRPr="00AC4888">
        <w:rPr>
          <w:sz w:val="24"/>
          <w:szCs w:val="24"/>
        </w:rPr>
        <w:softHyphen/>
        <w:t xml:space="preserve">ставляются в конкурсную комиссию гражданином в течение </w:t>
      </w:r>
      <w:r w:rsidR="00254A32">
        <w:rPr>
          <w:sz w:val="24"/>
          <w:szCs w:val="24"/>
        </w:rPr>
        <w:t>14</w:t>
      </w:r>
      <w:r w:rsidRPr="00AC4888">
        <w:rPr>
          <w:sz w:val="24"/>
          <w:szCs w:val="24"/>
        </w:rPr>
        <w:t xml:space="preserve"> календарн</w:t>
      </w:r>
      <w:r w:rsidR="00254A32">
        <w:rPr>
          <w:sz w:val="24"/>
          <w:szCs w:val="24"/>
        </w:rPr>
        <w:t>ых</w:t>
      </w:r>
      <w:r w:rsidRPr="00AC4888">
        <w:rPr>
          <w:sz w:val="24"/>
          <w:szCs w:val="24"/>
        </w:rPr>
        <w:t xml:space="preserve"> дн</w:t>
      </w:r>
      <w:r w:rsidR="00254A32">
        <w:rPr>
          <w:sz w:val="24"/>
          <w:szCs w:val="24"/>
        </w:rPr>
        <w:t>ей</w:t>
      </w:r>
      <w:r w:rsidRPr="00AC4888">
        <w:rPr>
          <w:sz w:val="24"/>
          <w:szCs w:val="24"/>
        </w:rPr>
        <w:t xml:space="preserve"> со дня размещения информации о проведении конкурса на официальном сайте органа местного самоуправления в информационно</w:t>
      </w:r>
      <w:r w:rsidRPr="00AC4888">
        <w:rPr>
          <w:sz w:val="24"/>
          <w:szCs w:val="24"/>
        </w:rPr>
        <w:softHyphen/>
      </w:r>
      <w:r w:rsidR="00E030B3">
        <w:rPr>
          <w:sz w:val="24"/>
          <w:szCs w:val="24"/>
        </w:rPr>
        <w:t>-</w:t>
      </w:r>
      <w:r w:rsidRPr="00AC4888">
        <w:rPr>
          <w:sz w:val="24"/>
          <w:szCs w:val="24"/>
        </w:rPr>
        <w:t>телекоммуникационной сети «Интернет» и подлежат регистрации в день по</w:t>
      </w:r>
      <w:r w:rsidRPr="00AC4888">
        <w:rPr>
          <w:sz w:val="24"/>
          <w:szCs w:val="24"/>
        </w:rPr>
        <w:softHyphen/>
        <w:t>ступления в журнале регистрации заявлений граждан для участия в конкурсе.</w:t>
      </w:r>
    </w:p>
    <w:p w:rsidR="00C06D24" w:rsidRPr="00FB23D5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282"/>
        </w:tabs>
        <w:ind w:firstLine="720"/>
        <w:jc w:val="both"/>
        <w:rPr>
          <w:sz w:val="24"/>
          <w:szCs w:val="24"/>
        </w:rPr>
      </w:pPr>
      <w:r w:rsidRPr="00FB23D5">
        <w:rPr>
          <w:sz w:val="24"/>
          <w:szCs w:val="24"/>
        </w:rPr>
        <w:t>Конкурс проводится в два этапа.</w:t>
      </w:r>
    </w:p>
    <w:p w:rsidR="00C06D24" w:rsidRPr="00FB23D5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FB23D5">
        <w:rPr>
          <w:sz w:val="24"/>
          <w:szCs w:val="24"/>
        </w:rPr>
        <w:t xml:space="preserve">На первом этапе конкурсная комиссия в течение пяти рабочих дней после дня окончания приема документов, указанных в пункте 3.2 настоящего Положения, проводит их оценку. При оценке представленных документов конкурсная комиссия осуществляет проверку достоверности и </w:t>
      </w:r>
      <w:proofErr w:type="gramStart"/>
      <w:r w:rsidRPr="00FB23D5">
        <w:rPr>
          <w:sz w:val="24"/>
          <w:szCs w:val="24"/>
        </w:rPr>
        <w:t>полноты</w:t>
      </w:r>
      <w:proofErr w:type="gramEnd"/>
      <w:r w:rsidRPr="00FB23D5">
        <w:rPr>
          <w:sz w:val="24"/>
          <w:szCs w:val="24"/>
        </w:rPr>
        <w:t xml:space="preserve"> со</w:t>
      </w:r>
      <w:r w:rsidRPr="00FB23D5">
        <w:rPr>
          <w:sz w:val="24"/>
          <w:szCs w:val="24"/>
        </w:rPr>
        <w:softHyphen/>
        <w:t xml:space="preserve">держащихся в них сведений, а также проверку соответствия гражданина, представившего указанные </w:t>
      </w:r>
      <w:r w:rsidRPr="00FB23D5">
        <w:rPr>
          <w:sz w:val="24"/>
          <w:szCs w:val="24"/>
        </w:rPr>
        <w:lastRenderedPageBreak/>
        <w:t>документы, требованиям, установленным насто</w:t>
      </w:r>
      <w:r w:rsidRPr="00FB23D5">
        <w:rPr>
          <w:sz w:val="24"/>
          <w:szCs w:val="24"/>
        </w:rPr>
        <w:softHyphen/>
        <w:t>ящим Положением.</w:t>
      </w:r>
    </w:p>
    <w:p w:rsidR="00C06D24" w:rsidRPr="00FB23D5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271"/>
        </w:tabs>
        <w:ind w:firstLine="720"/>
        <w:jc w:val="both"/>
        <w:rPr>
          <w:sz w:val="24"/>
          <w:szCs w:val="24"/>
        </w:rPr>
      </w:pPr>
      <w:r w:rsidRPr="00FB23D5">
        <w:rPr>
          <w:sz w:val="24"/>
          <w:szCs w:val="24"/>
        </w:rPr>
        <w:t>По итогам оценки документов, указанных в пункте 3.2 настоящего Положения, конкурсная комиссия принимает решение о допуске (об отказе в допуске) к участию во втором этапе конкурса гражданина, представившего документы.</w:t>
      </w:r>
    </w:p>
    <w:p w:rsidR="00C06D24" w:rsidRPr="00FB23D5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271"/>
        </w:tabs>
        <w:ind w:firstLine="720"/>
        <w:jc w:val="both"/>
        <w:rPr>
          <w:sz w:val="24"/>
          <w:szCs w:val="24"/>
        </w:rPr>
      </w:pPr>
      <w:r w:rsidRPr="00FB23D5">
        <w:rPr>
          <w:sz w:val="24"/>
          <w:szCs w:val="24"/>
        </w:rPr>
        <w:t>Основаниями для отказа в допуске гражданина к участию во вто</w:t>
      </w:r>
      <w:r w:rsidRPr="00FB23D5">
        <w:rPr>
          <w:sz w:val="24"/>
          <w:szCs w:val="24"/>
        </w:rPr>
        <w:softHyphen/>
        <w:t>ром этапе конкурса являются:</w:t>
      </w:r>
    </w:p>
    <w:p w:rsidR="00C06D24" w:rsidRPr="00FB23D5" w:rsidRDefault="00F814B2">
      <w:pPr>
        <w:pStyle w:val="1"/>
        <w:numPr>
          <w:ilvl w:val="0"/>
          <w:numId w:val="7"/>
        </w:numPr>
        <w:shd w:val="clear" w:color="auto" w:fill="auto"/>
        <w:tabs>
          <w:tab w:val="left" w:pos="1084"/>
        </w:tabs>
        <w:ind w:firstLine="720"/>
        <w:jc w:val="both"/>
        <w:rPr>
          <w:sz w:val="24"/>
          <w:szCs w:val="24"/>
        </w:rPr>
      </w:pPr>
      <w:r w:rsidRPr="00FB23D5">
        <w:rPr>
          <w:sz w:val="24"/>
          <w:szCs w:val="24"/>
        </w:rPr>
        <w:t xml:space="preserve">выявление недостоверных и (или) неполных сведений в документах, представленных им в соответствии с пунктом </w:t>
      </w:r>
      <w:r w:rsidRPr="00FB23D5">
        <w:rPr>
          <w:color w:val="auto"/>
          <w:sz w:val="24"/>
          <w:szCs w:val="24"/>
        </w:rPr>
        <w:t xml:space="preserve">3.2 </w:t>
      </w:r>
      <w:r w:rsidRPr="00FB23D5">
        <w:rPr>
          <w:sz w:val="24"/>
          <w:szCs w:val="24"/>
        </w:rPr>
        <w:t>настоящего Положения;</w:t>
      </w:r>
    </w:p>
    <w:p w:rsidR="00C06D24" w:rsidRPr="00FB23D5" w:rsidRDefault="00F814B2">
      <w:pPr>
        <w:pStyle w:val="1"/>
        <w:numPr>
          <w:ilvl w:val="0"/>
          <w:numId w:val="7"/>
        </w:numPr>
        <w:shd w:val="clear" w:color="auto" w:fill="auto"/>
        <w:tabs>
          <w:tab w:val="left" w:pos="1084"/>
        </w:tabs>
        <w:ind w:firstLine="720"/>
        <w:jc w:val="both"/>
        <w:rPr>
          <w:sz w:val="24"/>
          <w:szCs w:val="24"/>
        </w:rPr>
      </w:pPr>
      <w:r w:rsidRPr="00FB23D5">
        <w:rPr>
          <w:sz w:val="24"/>
          <w:szCs w:val="24"/>
        </w:rPr>
        <w:t>несоответствие гражданина требованиям, установленным</w:t>
      </w:r>
      <w:hyperlink r:id="rId9" w:history="1">
        <w:r w:rsidRPr="00FB23D5">
          <w:rPr>
            <w:sz w:val="24"/>
            <w:szCs w:val="24"/>
          </w:rPr>
          <w:t xml:space="preserve"> абзацем</w:t>
        </w:r>
      </w:hyperlink>
      <w:r w:rsidRPr="00FB23D5">
        <w:rPr>
          <w:sz w:val="24"/>
          <w:szCs w:val="24"/>
        </w:rPr>
        <w:t xml:space="preserve"> </w:t>
      </w:r>
      <w:hyperlink r:id="rId10" w:history="1">
        <w:r w:rsidRPr="00FB23D5">
          <w:rPr>
            <w:sz w:val="24"/>
            <w:szCs w:val="24"/>
          </w:rPr>
          <w:t xml:space="preserve">первым пункта </w:t>
        </w:r>
        <w:r w:rsidRPr="00BF0DA2">
          <w:rPr>
            <w:color w:val="auto"/>
            <w:sz w:val="24"/>
            <w:szCs w:val="24"/>
          </w:rPr>
          <w:t>1.</w:t>
        </w:r>
        <w:r w:rsidR="0044370A">
          <w:rPr>
            <w:color w:val="auto"/>
            <w:sz w:val="24"/>
            <w:szCs w:val="24"/>
          </w:rPr>
          <w:t>4</w:t>
        </w:r>
        <w:r w:rsidRPr="00FB23D5">
          <w:rPr>
            <w:color w:val="FF0000"/>
            <w:sz w:val="24"/>
            <w:szCs w:val="24"/>
          </w:rPr>
          <w:t xml:space="preserve"> </w:t>
        </w:r>
      </w:hyperlink>
      <w:r w:rsidRPr="00FB23D5">
        <w:rPr>
          <w:sz w:val="24"/>
          <w:szCs w:val="24"/>
        </w:rPr>
        <w:t>настоящего Положения.</w:t>
      </w:r>
    </w:p>
    <w:p w:rsidR="00C06D24" w:rsidRPr="008F7B54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271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 xml:space="preserve">Не </w:t>
      </w:r>
      <w:proofErr w:type="gramStart"/>
      <w:r w:rsidRPr="008F7B54">
        <w:rPr>
          <w:sz w:val="24"/>
          <w:szCs w:val="24"/>
        </w:rPr>
        <w:t>позднее</w:t>
      </w:r>
      <w:proofErr w:type="gramEnd"/>
      <w:r w:rsidRPr="008F7B54">
        <w:rPr>
          <w:sz w:val="24"/>
          <w:szCs w:val="24"/>
        </w:rPr>
        <w:t xml:space="preserve"> чем за пять рабочих дней до дня проведения второго этапа конкурса конкурсная комиссия посредством электронной почты, теле</w:t>
      </w:r>
      <w:r w:rsidRPr="008F7B54">
        <w:rPr>
          <w:sz w:val="24"/>
          <w:szCs w:val="24"/>
        </w:rPr>
        <w:softHyphen/>
        <w:t>фонограммой или заказным письмом с уведомлением о вручении направляет:</w:t>
      </w:r>
    </w:p>
    <w:p w:rsidR="00C06D24" w:rsidRPr="008F7B54" w:rsidRDefault="00F814B2">
      <w:pPr>
        <w:pStyle w:val="1"/>
        <w:numPr>
          <w:ilvl w:val="0"/>
          <w:numId w:val="8"/>
        </w:numPr>
        <w:shd w:val="clear" w:color="auto" w:fill="auto"/>
        <w:tabs>
          <w:tab w:val="left" w:pos="1084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гражданину, в отношении которого принято решение о допуске к участию во втором этапе конкурса (далее - кандидат), - уведомление о приня</w:t>
      </w:r>
      <w:r w:rsidRPr="008F7B54">
        <w:rPr>
          <w:sz w:val="24"/>
          <w:szCs w:val="24"/>
        </w:rPr>
        <w:softHyphen/>
        <w:t>том решении с указанием даты, места и времени проведения второго этапа конкурса в соответствии с информацией о проведении конкурса;</w:t>
      </w:r>
    </w:p>
    <w:p w:rsidR="00C06D24" w:rsidRPr="008F7B54" w:rsidRDefault="00F814B2">
      <w:pPr>
        <w:pStyle w:val="1"/>
        <w:numPr>
          <w:ilvl w:val="0"/>
          <w:numId w:val="8"/>
        </w:numPr>
        <w:shd w:val="clear" w:color="auto" w:fill="auto"/>
        <w:tabs>
          <w:tab w:val="left" w:pos="1084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гражданину, в отношении которого принято решение об отказе в до</w:t>
      </w:r>
      <w:r w:rsidRPr="008F7B54">
        <w:rPr>
          <w:sz w:val="24"/>
          <w:szCs w:val="24"/>
        </w:rPr>
        <w:softHyphen/>
        <w:t>пуске к участию во втором этапе конкурса, - уведомление о принятом реше</w:t>
      </w:r>
      <w:r w:rsidRPr="008F7B54">
        <w:rPr>
          <w:sz w:val="24"/>
          <w:szCs w:val="24"/>
        </w:rPr>
        <w:softHyphen/>
        <w:t>нии с указанием причин отказа.</w:t>
      </w:r>
    </w:p>
    <w:p w:rsidR="00C06D24" w:rsidRPr="008F7B54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271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Конкурсная комиссия оценивает кандидатов по результатам кон</w:t>
      </w:r>
      <w:r w:rsidRPr="008F7B54">
        <w:rPr>
          <w:sz w:val="24"/>
          <w:szCs w:val="24"/>
        </w:rPr>
        <w:softHyphen/>
        <w:t>курса, которые включают в себя оценку сведений об успеваемости (в соот</w:t>
      </w:r>
      <w:r w:rsidRPr="008F7B54">
        <w:rPr>
          <w:sz w:val="24"/>
          <w:szCs w:val="24"/>
        </w:rPr>
        <w:softHyphen/>
        <w:t>ветствии с критериями оценки сведений об успеваемости, указанными в пункте 3.10 настоящего Положения), результаты прохождения тестирования и индивидуального собеседования.</w:t>
      </w:r>
    </w:p>
    <w:p w:rsidR="00C06D24" w:rsidRPr="008F7B54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10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Для оценки сведений об успеваемости кандидата используются следующие критерии с выставляемыми по ним баллами:</w:t>
      </w:r>
    </w:p>
    <w:p w:rsidR="00C06D24" w:rsidRPr="008F7B54" w:rsidRDefault="00F814B2">
      <w:pPr>
        <w:pStyle w:val="1"/>
        <w:numPr>
          <w:ilvl w:val="0"/>
          <w:numId w:val="9"/>
        </w:numPr>
        <w:shd w:val="clear" w:color="auto" w:fill="auto"/>
        <w:tabs>
          <w:tab w:val="left" w:pos="1098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0 баллов - при отсутствии сведений об успеваемости;</w:t>
      </w:r>
    </w:p>
    <w:p w:rsidR="00C06D24" w:rsidRPr="008F7B54" w:rsidRDefault="00F814B2">
      <w:pPr>
        <w:pStyle w:val="1"/>
        <w:numPr>
          <w:ilvl w:val="0"/>
          <w:numId w:val="9"/>
        </w:numPr>
        <w:shd w:val="clear" w:color="auto" w:fill="auto"/>
        <w:tabs>
          <w:tab w:val="left" w:pos="1084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3 балла - при удовлетворительной успеваемости (более 10 процентов оценок «удовлетворительно»);</w:t>
      </w:r>
    </w:p>
    <w:p w:rsidR="00C06D24" w:rsidRPr="008F7B54" w:rsidRDefault="00F814B2">
      <w:pPr>
        <w:pStyle w:val="1"/>
        <w:numPr>
          <w:ilvl w:val="0"/>
          <w:numId w:val="9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proofErr w:type="gramStart"/>
      <w:r w:rsidRPr="008F7B54">
        <w:rPr>
          <w:sz w:val="24"/>
          <w:szCs w:val="24"/>
        </w:rPr>
        <w:t>6 баллов - при хорошей успеваемости (более 90 процентов оценок «отлично» или «хорошо», остальные - «удовлетворительно»);</w:t>
      </w:r>
      <w:proofErr w:type="gramEnd"/>
    </w:p>
    <w:p w:rsidR="00C06D24" w:rsidRPr="008F7B54" w:rsidRDefault="00F814B2">
      <w:pPr>
        <w:pStyle w:val="1"/>
        <w:numPr>
          <w:ilvl w:val="0"/>
          <w:numId w:val="9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10 баллов - при отличной успеваемости (более 75 процентов оценок «отлично», остальные - «хорошо»).</w:t>
      </w:r>
    </w:p>
    <w:p w:rsidR="00C06D24" w:rsidRPr="008F7B54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Результаты оценки сведений об успеваемости с выставленными балла</w:t>
      </w:r>
      <w:r w:rsidRPr="008F7B54">
        <w:rPr>
          <w:sz w:val="24"/>
          <w:szCs w:val="24"/>
        </w:rPr>
        <w:softHyphen/>
        <w:t>ми в соответствии с критериями оценки оформляются в виде краткой справки и учитываются при расчете итоговых баллов кандидатов.</w:t>
      </w:r>
    </w:p>
    <w:p w:rsidR="00C06D24" w:rsidRPr="008F7B54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lastRenderedPageBreak/>
        <w:t>Тестирование кандидатов проводится в соответствии с перечнем вопросов, первая часть которого состоит из вопросов на знание государ</w:t>
      </w:r>
      <w:r w:rsidRPr="008F7B54">
        <w:rPr>
          <w:sz w:val="24"/>
          <w:szCs w:val="24"/>
        </w:rPr>
        <w:softHyphen/>
        <w:t>ственного языка Российской Федерации (русского языка), основ Конститу</w:t>
      </w:r>
      <w:r w:rsidRPr="008F7B54">
        <w:rPr>
          <w:sz w:val="24"/>
          <w:szCs w:val="24"/>
        </w:rPr>
        <w:softHyphen/>
        <w:t>ции Российской Федерации, а также информационных технологий, вторая часть - из вопросов на знание иных нормативных правовых актов в установ</w:t>
      </w:r>
      <w:r w:rsidRPr="008F7B54">
        <w:rPr>
          <w:sz w:val="24"/>
          <w:szCs w:val="24"/>
        </w:rPr>
        <w:softHyphen/>
        <w:t>ленной сфере деятельности органа местного самоуправления.</w:t>
      </w:r>
    </w:p>
    <w:p w:rsidR="00C06D24" w:rsidRPr="008F7B54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Количество вопросов, включенных в перечень вопросов для те</w:t>
      </w:r>
      <w:r w:rsidRPr="008F7B54">
        <w:rPr>
          <w:sz w:val="24"/>
          <w:szCs w:val="24"/>
        </w:rPr>
        <w:softHyphen/>
        <w:t>стирования (далее также - тест), должно быть не менее 40 и не более 60.</w:t>
      </w:r>
    </w:p>
    <w:p w:rsidR="00CE5AE5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8F7B54">
        <w:rPr>
          <w:sz w:val="24"/>
          <w:szCs w:val="24"/>
        </w:rPr>
        <w:t>Конкурсная комиссия утверждает пере</w:t>
      </w:r>
      <w:r w:rsidR="00CE5AE5">
        <w:rPr>
          <w:sz w:val="24"/>
          <w:szCs w:val="24"/>
        </w:rPr>
        <w:t>чень вопросов для тестирования.</w:t>
      </w:r>
      <w:r w:rsidRPr="008F7B54">
        <w:rPr>
          <w:sz w:val="24"/>
          <w:szCs w:val="24"/>
        </w:rPr>
        <w:t xml:space="preserve"> 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Первая часть теста формируется по единым унифицированным задани</w:t>
      </w:r>
      <w:r w:rsidRPr="0044370A">
        <w:rPr>
          <w:sz w:val="24"/>
          <w:szCs w:val="24"/>
        </w:rPr>
        <w:softHyphen/>
        <w:t>ям, разработанным</w:t>
      </w:r>
      <w:r w:rsidR="0044370A">
        <w:rPr>
          <w:sz w:val="24"/>
          <w:szCs w:val="24"/>
        </w:rPr>
        <w:t>,</w:t>
      </w:r>
      <w:r w:rsidRPr="0044370A">
        <w:rPr>
          <w:sz w:val="24"/>
          <w:szCs w:val="24"/>
        </w:rPr>
        <w:t xml:space="preserve"> в том числе с учетом групп должностей муниципальной службы, а вторая часть - исходя из области и вида деятельности органа мест</w:t>
      </w:r>
      <w:r w:rsidRPr="0044370A">
        <w:rPr>
          <w:sz w:val="24"/>
          <w:szCs w:val="24"/>
        </w:rPr>
        <w:softHyphen/>
        <w:t>ного самоуправления.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На каждый вопрос теста может быть только один верный вариант отве</w:t>
      </w:r>
      <w:r w:rsidRPr="0044370A">
        <w:rPr>
          <w:sz w:val="24"/>
          <w:szCs w:val="24"/>
        </w:rPr>
        <w:softHyphen/>
        <w:t>та.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Кандидатам предоставляется одно и то же время для прохождения те</w:t>
      </w:r>
      <w:r w:rsidRPr="0044370A">
        <w:rPr>
          <w:sz w:val="24"/>
          <w:szCs w:val="24"/>
        </w:rPr>
        <w:softHyphen/>
        <w:t>стирования.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При тестировании используется единый перечень вопросов для тести</w:t>
      </w:r>
      <w:r w:rsidRPr="0044370A">
        <w:rPr>
          <w:sz w:val="24"/>
          <w:szCs w:val="24"/>
        </w:rPr>
        <w:softHyphen/>
        <w:t>рования.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В ходе тестирования не допускается использование специальной, спра</w:t>
      </w:r>
      <w:r w:rsidRPr="0044370A">
        <w:rPr>
          <w:sz w:val="24"/>
          <w:szCs w:val="24"/>
        </w:rPr>
        <w:softHyphen/>
        <w:t>вочной литературы, письменных заметок, средств мобильной связи, хранения и передачи информации.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50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Подведение результатов тестирования основывается на количе</w:t>
      </w:r>
      <w:r w:rsidRPr="0044370A">
        <w:rPr>
          <w:sz w:val="24"/>
          <w:szCs w:val="24"/>
        </w:rPr>
        <w:softHyphen/>
        <w:t>стве правильных ответов.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По результатам прохождения тестирования кандидатам выставляются следующие баллы: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1) 5 баллов, если даны правильные ответы на 90 - 100 процентов вопро</w:t>
      </w:r>
      <w:r w:rsidRPr="0044370A">
        <w:rPr>
          <w:sz w:val="24"/>
          <w:szCs w:val="24"/>
        </w:rPr>
        <w:softHyphen/>
        <w:t>сов;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2) 4 балла, если даны правильные ответы на 83 - 89 процентов вопро</w:t>
      </w:r>
      <w:r w:rsidRPr="0044370A">
        <w:rPr>
          <w:sz w:val="24"/>
          <w:szCs w:val="24"/>
        </w:rPr>
        <w:softHyphen/>
        <w:t>сов;</w:t>
      </w:r>
    </w:p>
    <w:p w:rsidR="00C06D24" w:rsidRPr="0044370A" w:rsidRDefault="00F814B2">
      <w:pPr>
        <w:pStyle w:val="1"/>
        <w:numPr>
          <w:ilvl w:val="0"/>
          <w:numId w:val="8"/>
        </w:numPr>
        <w:shd w:val="clear" w:color="auto" w:fill="auto"/>
        <w:tabs>
          <w:tab w:val="left" w:pos="1123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3 балла, если даны правильные ответы на 77 - 82 процентов вопро</w:t>
      </w:r>
      <w:r w:rsidRPr="0044370A">
        <w:rPr>
          <w:sz w:val="24"/>
          <w:szCs w:val="24"/>
        </w:rPr>
        <w:softHyphen/>
        <w:t>сов;</w:t>
      </w:r>
    </w:p>
    <w:p w:rsidR="00C06D24" w:rsidRPr="0044370A" w:rsidRDefault="00F814B2">
      <w:pPr>
        <w:pStyle w:val="1"/>
        <w:numPr>
          <w:ilvl w:val="0"/>
          <w:numId w:val="8"/>
        </w:numPr>
        <w:shd w:val="clear" w:color="auto" w:fill="auto"/>
        <w:tabs>
          <w:tab w:val="left" w:pos="1123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2 балла, если даны правильные ответы на 61 - 76 процентов вопро</w:t>
      </w:r>
      <w:r w:rsidRPr="0044370A">
        <w:rPr>
          <w:sz w:val="24"/>
          <w:szCs w:val="24"/>
        </w:rPr>
        <w:softHyphen/>
        <w:t>сов;</w:t>
      </w:r>
    </w:p>
    <w:p w:rsidR="00C06D24" w:rsidRPr="0044370A" w:rsidRDefault="00F814B2">
      <w:pPr>
        <w:pStyle w:val="1"/>
        <w:numPr>
          <w:ilvl w:val="0"/>
          <w:numId w:val="8"/>
        </w:numPr>
        <w:shd w:val="clear" w:color="auto" w:fill="auto"/>
        <w:tabs>
          <w:tab w:val="left" w:pos="1123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1 балл, если даны правильные ответы менее чем на 60 процентов во</w:t>
      </w:r>
      <w:r w:rsidRPr="0044370A">
        <w:rPr>
          <w:sz w:val="24"/>
          <w:szCs w:val="24"/>
        </w:rPr>
        <w:softHyphen/>
        <w:t>просов.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Максимальный балл за прохождение тестирования - 5 баллов.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Минимальный балл за прохождение тестирования - 1 балл.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Результаты тестирования заносятся конкурсной комиссией в оценоч</w:t>
      </w:r>
      <w:r w:rsidRPr="0044370A">
        <w:rPr>
          <w:sz w:val="24"/>
          <w:szCs w:val="24"/>
        </w:rPr>
        <w:softHyphen/>
        <w:t>ный лист тестирования, форма которого утверждается муниципальным пра</w:t>
      </w:r>
      <w:r w:rsidRPr="0044370A">
        <w:rPr>
          <w:sz w:val="24"/>
          <w:szCs w:val="24"/>
        </w:rPr>
        <w:softHyphen/>
        <w:t>вовым актом, после чего оценочный лист тестирования подписывается пред</w:t>
      </w:r>
      <w:r w:rsidRPr="0044370A">
        <w:rPr>
          <w:sz w:val="24"/>
          <w:szCs w:val="24"/>
        </w:rPr>
        <w:softHyphen/>
        <w:t>седателем конкурсной комиссии (приложение № 4).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Конкурсная комиссия после подписания оценочного листа тестирова</w:t>
      </w:r>
      <w:r w:rsidRPr="0044370A">
        <w:rPr>
          <w:sz w:val="24"/>
          <w:szCs w:val="24"/>
        </w:rPr>
        <w:softHyphen/>
        <w:t>ния уведомляет кандидатов в устной форме о результатах тестирования, а также о времени и месте проведения индивидуального собеседования.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50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Индивидуальное собеседование с кандидатом может проводиться конкурсной комиссией в день проведения тестирования.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Индивидуальное собеседование проводится в форме свободной беседы с кандидатом, в ходе которой члены конкурсной комиссии задают ему вопро</w:t>
      </w:r>
      <w:r w:rsidRPr="0044370A">
        <w:rPr>
          <w:sz w:val="24"/>
          <w:szCs w:val="24"/>
        </w:rPr>
        <w:softHyphen/>
        <w:t xml:space="preserve">сы по теме, относящейся к области и виду его </w:t>
      </w:r>
      <w:r w:rsidRPr="0044370A">
        <w:rPr>
          <w:sz w:val="24"/>
          <w:szCs w:val="24"/>
        </w:rPr>
        <w:lastRenderedPageBreak/>
        <w:t>будущей профессиональной служебной деятельности (далее - тема), в целях оценки теоретических знаний и личностных качеств кандидата.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43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Оценка теоретических знаний и личностных качеств кандидата осуществляется по следующим критериям: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1) уровень теоретических знаний;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2) логическое построение ответа;</w:t>
      </w:r>
    </w:p>
    <w:p w:rsidR="00C06D24" w:rsidRPr="0044370A" w:rsidRDefault="00F814B2">
      <w:pPr>
        <w:pStyle w:val="1"/>
        <w:numPr>
          <w:ilvl w:val="0"/>
          <w:numId w:val="7"/>
        </w:numPr>
        <w:shd w:val="clear" w:color="auto" w:fill="auto"/>
        <w:tabs>
          <w:tab w:val="left" w:pos="1131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знание русского языка, грамотность, культура речи;</w:t>
      </w:r>
    </w:p>
    <w:p w:rsidR="00C06D24" w:rsidRPr="0044370A" w:rsidRDefault="00F814B2">
      <w:pPr>
        <w:pStyle w:val="1"/>
        <w:numPr>
          <w:ilvl w:val="0"/>
          <w:numId w:val="7"/>
        </w:numPr>
        <w:shd w:val="clear" w:color="auto" w:fill="auto"/>
        <w:tabs>
          <w:tab w:val="left" w:pos="1131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наличие профессиональной мотивации.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43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По результатам индивидуального собеседования каждый член конкурсной комиссии выставляет: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1) 5 баллов, если кандидат последовательно, в полном объеме раскрыл содержание темы, правильно использовал понятия и термины;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2) 4 балла, если кандидат последовательно, в полном объеме раскрыл содержание темы, правильно использовал понятия и термины, но допустил незначительные неточности и незначительные ошибки;</w:t>
      </w:r>
    </w:p>
    <w:p w:rsidR="00C06D24" w:rsidRPr="0044370A" w:rsidRDefault="00F814B2">
      <w:pPr>
        <w:pStyle w:val="1"/>
        <w:numPr>
          <w:ilvl w:val="0"/>
          <w:numId w:val="3"/>
        </w:numPr>
        <w:shd w:val="clear" w:color="auto" w:fill="auto"/>
        <w:tabs>
          <w:tab w:val="left" w:pos="1116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3 балла, если кандидат последовательно, но не в полном объеме рас</w:t>
      </w:r>
      <w:r w:rsidRPr="0044370A">
        <w:rPr>
          <w:sz w:val="24"/>
          <w:szCs w:val="24"/>
        </w:rPr>
        <w:softHyphen/>
        <w:t>крыл содержание темы, правильно использовал понятия и термины, но допу</w:t>
      </w:r>
      <w:r w:rsidRPr="0044370A">
        <w:rPr>
          <w:sz w:val="24"/>
          <w:szCs w:val="24"/>
        </w:rPr>
        <w:softHyphen/>
        <w:t>стил незначительные неточности и незначительные ошибки;</w:t>
      </w:r>
    </w:p>
    <w:p w:rsidR="00C06D24" w:rsidRPr="0044370A" w:rsidRDefault="00F814B2">
      <w:pPr>
        <w:pStyle w:val="1"/>
        <w:numPr>
          <w:ilvl w:val="0"/>
          <w:numId w:val="3"/>
        </w:numPr>
        <w:shd w:val="clear" w:color="auto" w:fill="auto"/>
        <w:tabs>
          <w:tab w:val="left" w:pos="1116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2 балла, если кандидат не в полном объеме раскрыл содержание те</w:t>
      </w:r>
      <w:r w:rsidRPr="0044370A">
        <w:rPr>
          <w:sz w:val="24"/>
          <w:szCs w:val="24"/>
        </w:rPr>
        <w:softHyphen/>
        <w:t>мы, при ответе не всегда правильно использовал понятия и термины, допу</w:t>
      </w:r>
      <w:r w:rsidRPr="0044370A">
        <w:rPr>
          <w:sz w:val="24"/>
          <w:szCs w:val="24"/>
        </w:rPr>
        <w:softHyphen/>
        <w:t>стил неточности и ошибки;</w:t>
      </w:r>
    </w:p>
    <w:p w:rsidR="00C06D24" w:rsidRPr="0044370A" w:rsidRDefault="00F814B2">
      <w:pPr>
        <w:pStyle w:val="1"/>
        <w:numPr>
          <w:ilvl w:val="0"/>
          <w:numId w:val="3"/>
        </w:numPr>
        <w:shd w:val="clear" w:color="auto" w:fill="auto"/>
        <w:tabs>
          <w:tab w:val="left" w:pos="1116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1 балл, если кандидат не раскрыл содержание темы, при ответе не всегда правильно использовал понятия и термины, допустил неточности и ошибки;</w:t>
      </w:r>
    </w:p>
    <w:p w:rsidR="00C06D24" w:rsidRPr="0044370A" w:rsidRDefault="00F814B2">
      <w:pPr>
        <w:pStyle w:val="1"/>
        <w:numPr>
          <w:ilvl w:val="0"/>
          <w:numId w:val="3"/>
        </w:numPr>
        <w:shd w:val="clear" w:color="auto" w:fill="auto"/>
        <w:tabs>
          <w:tab w:val="left" w:pos="1116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0 баллов, если кандидат не раскрыл содержание темы, при ответе неправильно использовал понятия и термины.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Итоговый балл кандидата определяется как сумма среднего ариф</w:t>
      </w:r>
      <w:r w:rsidRPr="0044370A">
        <w:rPr>
          <w:sz w:val="24"/>
          <w:szCs w:val="24"/>
        </w:rPr>
        <w:softHyphen/>
        <w:t>метического баллов, выставленных кандидату членами конкурсной комиссии по результатам прохождения индивидуального собеседования, результатам прохождения тестирования и результатам оценки успеваемости в соответ</w:t>
      </w:r>
      <w:r w:rsidRPr="0044370A">
        <w:rPr>
          <w:sz w:val="24"/>
          <w:szCs w:val="24"/>
        </w:rPr>
        <w:softHyphen/>
        <w:t>ствии с пунктом 3.10 настоящего Положения.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Конкурсная комиссия по результатам проведения конкурса при</w:t>
      </w:r>
      <w:r w:rsidRPr="0044370A">
        <w:rPr>
          <w:sz w:val="24"/>
          <w:szCs w:val="24"/>
        </w:rPr>
        <w:softHyphen/>
        <w:t>нимает решение о признании победителя конкурса либо решение о призна</w:t>
      </w:r>
      <w:r w:rsidRPr="0044370A">
        <w:rPr>
          <w:sz w:val="24"/>
          <w:szCs w:val="24"/>
        </w:rPr>
        <w:softHyphen/>
        <w:t>нии конкурса несостоявшимся.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Победителем конкурса считается кандидат, набравший наибольшее ко</w:t>
      </w:r>
      <w:r w:rsidRPr="0044370A">
        <w:rPr>
          <w:sz w:val="24"/>
          <w:szCs w:val="24"/>
        </w:rPr>
        <w:softHyphen/>
        <w:t>личество баллов. Решение конкурсной комиссии о признании победителем единственного кандидата, участвующего в конкурсе, принимается открытым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голосованием простым большинством голосов ее членов, присутству</w:t>
      </w:r>
      <w:r w:rsidRPr="0044370A">
        <w:rPr>
          <w:sz w:val="24"/>
          <w:szCs w:val="24"/>
        </w:rPr>
        <w:softHyphen/>
        <w:t xml:space="preserve">ющих на заседании. При </w:t>
      </w:r>
      <w:r w:rsidRPr="0044370A">
        <w:rPr>
          <w:sz w:val="24"/>
          <w:szCs w:val="24"/>
        </w:rPr>
        <w:lastRenderedPageBreak/>
        <w:t>равенстве голосов решающим является голос пред</w:t>
      </w:r>
      <w:r w:rsidRPr="0044370A">
        <w:rPr>
          <w:sz w:val="24"/>
          <w:szCs w:val="24"/>
        </w:rPr>
        <w:softHyphen/>
        <w:t>седателя конкурсной комиссии. Решение конкурсной комиссии о признании победителем единственного кандидата, участвующего в конкурсе, является основанием для заключения договора о целевом обучении между органом местного самоуправления и победителем конкурса.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Результаты голосования членов конкурсной комиссии и решение конкурсной комиссии заносятся в протокол заседания конкурсной комиссии, который подписывается всеми членами конкурсной комиссии, присутство</w:t>
      </w:r>
      <w:r w:rsidRPr="0044370A">
        <w:rPr>
          <w:sz w:val="24"/>
          <w:szCs w:val="24"/>
        </w:rPr>
        <w:softHyphen/>
        <w:t>вавшими на заседании. Конкурсная комиссия в течение трех рабочих дней после подписания протокола направляет уведомление об итогах конкурса в письменной форме кандидатам.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proofErr w:type="gramStart"/>
      <w:r w:rsidRPr="0044370A">
        <w:rPr>
          <w:sz w:val="24"/>
          <w:szCs w:val="24"/>
        </w:rPr>
        <w:t>В случае получения письменного отказа победителя конкурса от заключения договора о целевом обучении право на заключение договора о целевом обучении</w:t>
      </w:r>
      <w:proofErr w:type="gramEnd"/>
      <w:r w:rsidRPr="0044370A">
        <w:rPr>
          <w:sz w:val="24"/>
          <w:szCs w:val="24"/>
        </w:rPr>
        <w:t xml:space="preserve"> предоставляется лицу, набравшему следующее макси</w:t>
      </w:r>
      <w:r w:rsidRPr="0044370A">
        <w:rPr>
          <w:sz w:val="24"/>
          <w:szCs w:val="24"/>
        </w:rPr>
        <w:softHyphen/>
        <w:t>мальное количество баллов.</w:t>
      </w:r>
    </w:p>
    <w:p w:rsidR="00C06D24" w:rsidRPr="0044370A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22"/>
        </w:tabs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Конкурс признается несостоявшимся в следующих случаях: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1) если к участию в конкурсе не были допущены все граждане, подав</w:t>
      </w:r>
      <w:r w:rsidRPr="0044370A">
        <w:rPr>
          <w:sz w:val="24"/>
          <w:szCs w:val="24"/>
        </w:rPr>
        <w:softHyphen/>
        <w:t>шие документы;</w:t>
      </w:r>
    </w:p>
    <w:p w:rsidR="00C06D24" w:rsidRPr="0044370A" w:rsidRDefault="00F814B2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4370A">
        <w:rPr>
          <w:sz w:val="24"/>
          <w:szCs w:val="24"/>
        </w:rPr>
        <w:t>2) если на конкурс не явились все кандидаты.</w:t>
      </w:r>
    </w:p>
    <w:p w:rsidR="00C06D24" w:rsidRPr="00683FEB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09"/>
        </w:tabs>
        <w:ind w:firstLine="720"/>
        <w:jc w:val="both"/>
        <w:rPr>
          <w:sz w:val="24"/>
          <w:szCs w:val="24"/>
        </w:rPr>
      </w:pPr>
      <w:r w:rsidRPr="00683FEB">
        <w:rPr>
          <w:sz w:val="24"/>
          <w:szCs w:val="24"/>
        </w:rPr>
        <w:t>Граждане, участвовавшие в конкурсе, вправе обжаловать решение конкурсной комиссии в соответствии с законодательством Российской Феде</w:t>
      </w:r>
      <w:r w:rsidRPr="00683FEB">
        <w:rPr>
          <w:sz w:val="24"/>
          <w:szCs w:val="24"/>
        </w:rPr>
        <w:softHyphen/>
        <w:t>рации.</w:t>
      </w:r>
    </w:p>
    <w:p w:rsidR="00C06D24" w:rsidRPr="00265823" w:rsidRDefault="00F814B2">
      <w:pPr>
        <w:pStyle w:val="1"/>
        <w:numPr>
          <w:ilvl w:val="0"/>
          <w:numId w:val="5"/>
        </w:numPr>
        <w:shd w:val="clear" w:color="auto" w:fill="auto"/>
        <w:tabs>
          <w:tab w:val="left" w:pos="1409"/>
        </w:tabs>
        <w:ind w:firstLine="720"/>
        <w:jc w:val="both"/>
        <w:rPr>
          <w:sz w:val="24"/>
          <w:szCs w:val="24"/>
        </w:rPr>
      </w:pPr>
      <w:r w:rsidRPr="00683FEB">
        <w:rPr>
          <w:sz w:val="24"/>
          <w:szCs w:val="24"/>
        </w:rPr>
        <w:t xml:space="preserve">Договор о целевом обучении с победителем конкурса заключается в письменной форме не </w:t>
      </w:r>
      <w:r w:rsidRPr="00265823">
        <w:rPr>
          <w:sz w:val="24"/>
          <w:szCs w:val="24"/>
        </w:rPr>
        <w:t>позднее чем через 45 календарных дней со дня при</w:t>
      </w:r>
      <w:r w:rsidRPr="00265823">
        <w:rPr>
          <w:sz w:val="24"/>
          <w:szCs w:val="24"/>
        </w:rPr>
        <w:softHyphen/>
        <w:t>нятия решения по итогам конкурса.</w:t>
      </w:r>
    </w:p>
    <w:p w:rsidR="00C06D24" w:rsidRPr="00265823" w:rsidRDefault="00265823" w:rsidP="00265823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65823">
        <w:rPr>
          <w:rFonts w:ascii="Times New Roman" w:hAnsi="Times New Roman" w:cs="Times New Roman"/>
          <w:b w:val="0"/>
          <w:sz w:val="24"/>
          <w:szCs w:val="24"/>
        </w:rPr>
        <w:t xml:space="preserve">Содержание договора о целевом обучении, внесение изменений в договор о целевом обучении форма договора о целевом обучении </w:t>
      </w:r>
      <w:r>
        <w:rPr>
          <w:rFonts w:ascii="Times New Roman" w:hAnsi="Times New Roman" w:cs="Times New Roman"/>
          <w:b w:val="0"/>
          <w:sz w:val="24"/>
          <w:szCs w:val="24"/>
        </w:rPr>
        <w:t>утверждены</w:t>
      </w:r>
      <w:r w:rsidRPr="00265823">
        <w:rPr>
          <w:rFonts w:ascii="Times New Roman" w:hAnsi="Times New Roman" w:cs="Times New Roman"/>
          <w:b w:val="0"/>
          <w:sz w:val="24"/>
          <w:szCs w:val="24"/>
        </w:rPr>
        <w:t xml:space="preserve"> По</w:t>
      </w:r>
      <w:r w:rsidR="004D1D1D" w:rsidRPr="00265823">
        <w:rPr>
          <w:rFonts w:ascii="Times New Roman" w:hAnsi="Times New Roman" w:cs="Times New Roman"/>
          <w:b w:val="0"/>
          <w:sz w:val="24"/>
          <w:szCs w:val="24"/>
        </w:rPr>
        <w:t xml:space="preserve">становлением Правительства РФ от 27.04.2024 </w:t>
      </w:r>
      <w:r w:rsidRPr="00265823">
        <w:rPr>
          <w:rFonts w:ascii="Times New Roman" w:hAnsi="Times New Roman" w:cs="Times New Roman"/>
          <w:b w:val="0"/>
          <w:sz w:val="24"/>
          <w:szCs w:val="24"/>
        </w:rPr>
        <w:t>№</w:t>
      </w:r>
      <w:r w:rsidR="004D1D1D" w:rsidRPr="00265823">
        <w:rPr>
          <w:rFonts w:ascii="Times New Roman" w:hAnsi="Times New Roman" w:cs="Times New Roman"/>
          <w:b w:val="0"/>
          <w:sz w:val="24"/>
          <w:szCs w:val="24"/>
        </w:rPr>
        <w:t xml:space="preserve"> 555 «О целевом </w:t>
      </w:r>
      <w:proofErr w:type="gramStart"/>
      <w:r w:rsidR="004D1D1D" w:rsidRPr="00265823">
        <w:rPr>
          <w:rFonts w:ascii="Times New Roman" w:hAnsi="Times New Roman" w:cs="Times New Roman"/>
          <w:b w:val="0"/>
          <w:sz w:val="24"/>
          <w:szCs w:val="24"/>
        </w:rPr>
        <w:t>обучении по</w:t>
      </w:r>
      <w:proofErr w:type="gramEnd"/>
      <w:r w:rsidR="004D1D1D" w:rsidRPr="00265823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образовательным программам среднего профессионального и высшего образования»</w:t>
      </w:r>
      <w:r w:rsidR="00F814B2" w:rsidRPr="0026582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83FEB" w:rsidRPr="00265823" w:rsidRDefault="00683FEB" w:rsidP="00683F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823">
        <w:rPr>
          <w:rFonts w:ascii="Times New Roman" w:hAnsi="Times New Roman" w:cs="Times New Roman"/>
          <w:sz w:val="24"/>
          <w:szCs w:val="24"/>
        </w:rPr>
        <w:t>3.24.  Существенными условиями договора о целевом обучении являются:</w:t>
      </w:r>
    </w:p>
    <w:p w:rsidR="00683FEB" w:rsidRPr="00265823" w:rsidRDefault="00683FEB" w:rsidP="00683F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823">
        <w:rPr>
          <w:rFonts w:ascii="Times New Roman" w:hAnsi="Times New Roman" w:cs="Times New Roman"/>
          <w:sz w:val="24"/>
          <w:szCs w:val="24"/>
        </w:rPr>
        <w:t xml:space="preserve">а) обязательства </w:t>
      </w:r>
      <w:r w:rsidR="002D3038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65823">
        <w:rPr>
          <w:rFonts w:ascii="Times New Roman" w:hAnsi="Times New Roman" w:cs="Times New Roman"/>
          <w:sz w:val="24"/>
          <w:szCs w:val="24"/>
        </w:rPr>
        <w:t>:</w:t>
      </w:r>
    </w:p>
    <w:p w:rsidR="00683FEB" w:rsidRPr="00683FEB" w:rsidRDefault="00683FEB" w:rsidP="00683F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по организации предоставления и (или) предоставлению гражданину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соответствии с договором о целевом обучении;</w:t>
      </w:r>
    </w:p>
    <w:p w:rsidR="00683FEB" w:rsidRPr="00683FEB" w:rsidRDefault="00683FEB" w:rsidP="00683F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по трудоустройству гражданина в соответствии с полученной квалификацией (далее - трудоустройство) не позднее срока, установленного договором о целевом обучении (далее - срок трудоустройства), с указанием места осуществления трудовой деятельности в соответствии с полученной квалификацией;</w:t>
      </w:r>
    </w:p>
    <w:p w:rsidR="00683FEB" w:rsidRPr="00683FEB" w:rsidRDefault="00683FEB" w:rsidP="00683F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"/>
      <w:bookmarkEnd w:id="2"/>
      <w:r w:rsidRPr="00683FEB">
        <w:rPr>
          <w:rFonts w:ascii="Times New Roman" w:hAnsi="Times New Roman" w:cs="Times New Roman"/>
          <w:sz w:val="24"/>
          <w:szCs w:val="24"/>
        </w:rPr>
        <w:t>б) обязательства гражданина:</w:t>
      </w:r>
    </w:p>
    <w:p w:rsidR="00683FEB" w:rsidRPr="00683FEB" w:rsidRDefault="00683FEB" w:rsidP="00683F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по освоению образовательной программы, указанной в договоре о целевом обучении (с </w:t>
      </w:r>
      <w:r w:rsidRPr="00683FEB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возможностью изменения образовательной программы и (или) формы </w:t>
      </w:r>
      <w:proofErr w:type="gramStart"/>
      <w:r w:rsidRPr="00683FEB">
        <w:rPr>
          <w:rFonts w:ascii="Times New Roman" w:hAnsi="Times New Roman" w:cs="Times New Roman"/>
          <w:sz w:val="24"/>
          <w:szCs w:val="24"/>
        </w:rPr>
        <w:t>обучения по согласованию</w:t>
      </w:r>
      <w:proofErr w:type="gramEnd"/>
      <w:r w:rsidRPr="00683FEB">
        <w:rPr>
          <w:rFonts w:ascii="Times New Roman" w:hAnsi="Times New Roman" w:cs="Times New Roman"/>
          <w:sz w:val="24"/>
          <w:szCs w:val="24"/>
        </w:rPr>
        <w:t xml:space="preserve"> с </w:t>
      </w:r>
      <w:r w:rsidR="002D3038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Pr="00683FEB">
        <w:rPr>
          <w:rFonts w:ascii="Times New Roman" w:hAnsi="Times New Roman" w:cs="Times New Roman"/>
          <w:sz w:val="24"/>
          <w:szCs w:val="24"/>
        </w:rPr>
        <w:t>);</w:t>
      </w:r>
    </w:p>
    <w:p w:rsidR="00683FEB" w:rsidRPr="00683FEB" w:rsidRDefault="00683FEB" w:rsidP="00683F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по осуществлению трудовой деятельности после завершения освоения образовательной программы в месте, определенном договором о целевом обучении, в течение не менее 3 лет (далее - срок трудовой деятельности) в соответствии с полученной квалификацией с учетом трудоустройства в срок, установленный договором о целевом обучении.</w:t>
      </w:r>
    </w:p>
    <w:p w:rsidR="00750625" w:rsidRPr="00683FEB" w:rsidRDefault="00750625" w:rsidP="00683F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3.2</w:t>
      </w:r>
      <w:r w:rsidR="00683FEB" w:rsidRPr="00683FEB">
        <w:rPr>
          <w:rFonts w:ascii="Times New Roman" w:hAnsi="Times New Roman" w:cs="Times New Roman"/>
          <w:sz w:val="24"/>
          <w:szCs w:val="24"/>
        </w:rPr>
        <w:t>5</w:t>
      </w:r>
      <w:r w:rsidRPr="00683FEB">
        <w:rPr>
          <w:rFonts w:ascii="Times New Roman" w:hAnsi="Times New Roman" w:cs="Times New Roman"/>
          <w:sz w:val="24"/>
          <w:szCs w:val="24"/>
        </w:rPr>
        <w:t>. Не позднее 10 рабочих дней после заключения договора о целевом обучении гражданин в письменной форме уведомляет организацию, осуществляющую образовательную деятельность, в которой он обучается (в которую он принят на обучение), о заключении договора о целевом обучении.</w:t>
      </w:r>
    </w:p>
    <w:p w:rsidR="00750625" w:rsidRDefault="00750625">
      <w:pPr>
        <w:pStyle w:val="1"/>
        <w:shd w:val="clear" w:color="auto" w:fill="auto"/>
        <w:ind w:firstLine="720"/>
        <w:jc w:val="both"/>
      </w:pPr>
    </w:p>
    <w:p w:rsidR="00474E04" w:rsidRDefault="00474E04">
      <w:pPr>
        <w:pStyle w:val="1"/>
        <w:shd w:val="clear" w:color="auto" w:fill="auto"/>
        <w:ind w:firstLine="720"/>
        <w:jc w:val="both"/>
        <w:rPr>
          <w:color w:val="FF0000"/>
        </w:rPr>
      </w:pPr>
    </w:p>
    <w:p w:rsidR="00474E04" w:rsidRDefault="00474E04">
      <w:pPr>
        <w:pStyle w:val="1"/>
        <w:shd w:val="clear" w:color="auto" w:fill="auto"/>
        <w:ind w:firstLine="720"/>
        <w:jc w:val="both"/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Default="00CE5AE5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</w:p>
    <w:p w:rsidR="00CE5AE5" w:rsidRPr="00D16A48" w:rsidRDefault="00D16A48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b/>
          <w:sz w:val="24"/>
          <w:szCs w:val="24"/>
        </w:rPr>
      </w:pPr>
      <w:r w:rsidRPr="00D16A48">
        <w:rPr>
          <w:b/>
          <w:sz w:val="24"/>
          <w:szCs w:val="24"/>
        </w:rPr>
        <w:lastRenderedPageBreak/>
        <w:t>ПРИЛОЖЕНИЕ № 1</w:t>
      </w:r>
    </w:p>
    <w:p w:rsidR="00C06D24" w:rsidRPr="00CE5AE5" w:rsidRDefault="00F814B2">
      <w:pPr>
        <w:pStyle w:val="1"/>
        <w:shd w:val="clear" w:color="auto" w:fill="auto"/>
        <w:spacing w:after="320" w:line="240" w:lineRule="auto"/>
        <w:ind w:left="1680" w:right="400" w:firstLine="0"/>
        <w:jc w:val="right"/>
        <w:rPr>
          <w:sz w:val="24"/>
          <w:szCs w:val="24"/>
        </w:rPr>
      </w:pPr>
      <w:r w:rsidRPr="00CE5AE5">
        <w:rPr>
          <w:sz w:val="24"/>
          <w:szCs w:val="24"/>
        </w:rPr>
        <w:t xml:space="preserve">Председателю конкурсной комиссии по отбору претендентов для заключения договора о целевом обучении между органом местного самоуправления </w:t>
      </w:r>
      <w:r w:rsidR="00C24BCF" w:rsidRPr="00CE5AE5">
        <w:rPr>
          <w:sz w:val="24"/>
          <w:szCs w:val="24"/>
        </w:rPr>
        <w:t>Володарского</w:t>
      </w:r>
      <w:r w:rsidRPr="00CE5AE5">
        <w:rPr>
          <w:sz w:val="24"/>
          <w:szCs w:val="24"/>
        </w:rPr>
        <w:t xml:space="preserve"> муниципального округа Нижегородской области и гражданином с обязательством последующего прохождения муниципальной службы</w:t>
      </w:r>
    </w:p>
    <w:p w:rsidR="00C06D24" w:rsidRPr="00CE5AE5" w:rsidRDefault="00F814B2" w:rsidP="00CE5AE5">
      <w:pPr>
        <w:pStyle w:val="22"/>
        <w:shd w:val="clear" w:color="auto" w:fill="auto"/>
        <w:tabs>
          <w:tab w:val="left" w:leader="underscore" w:pos="9984"/>
        </w:tabs>
        <w:ind w:left="5880" w:right="400" w:hanging="351"/>
        <w:jc w:val="right"/>
      </w:pPr>
      <w:r w:rsidRPr="00CE5AE5">
        <w:t xml:space="preserve">(ФИО председателя конкурсной комиссии) </w:t>
      </w:r>
      <w:proofErr w:type="gramStart"/>
      <w:r w:rsidRPr="00CE5AE5">
        <w:t>от</w:t>
      </w:r>
      <w:proofErr w:type="gramEnd"/>
      <w:r w:rsidRPr="00CE5AE5">
        <w:t xml:space="preserve"> </w:t>
      </w:r>
      <w:r w:rsidRPr="00CE5AE5">
        <w:tab/>
      </w:r>
    </w:p>
    <w:p w:rsidR="00C06D24" w:rsidRPr="00CE5AE5" w:rsidRDefault="00F814B2">
      <w:pPr>
        <w:pStyle w:val="1"/>
        <w:shd w:val="clear" w:color="auto" w:fill="auto"/>
        <w:tabs>
          <w:tab w:val="left" w:leader="underscore" w:pos="9984"/>
        </w:tabs>
        <w:spacing w:after="600" w:line="262" w:lineRule="auto"/>
        <w:ind w:left="4580" w:firstLine="2560"/>
        <w:rPr>
          <w:sz w:val="24"/>
          <w:szCs w:val="24"/>
        </w:rPr>
      </w:pPr>
      <w:r w:rsidRPr="00CE5AE5">
        <w:rPr>
          <w:sz w:val="24"/>
          <w:szCs w:val="24"/>
        </w:rPr>
        <w:t>(ФИО претендента) Проживающего по адресу:</w:t>
      </w:r>
      <w:r w:rsidRPr="00CE5AE5">
        <w:rPr>
          <w:sz w:val="24"/>
          <w:szCs w:val="24"/>
        </w:rPr>
        <w:tab/>
      </w:r>
    </w:p>
    <w:p w:rsidR="00CE5AE5" w:rsidRDefault="00CE5AE5">
      <w:pPr>
        <w:pStyle w:val="1"/>
        <w:shd w:val="clear" w:color="auto" w:fill="auto"/>
        <w:ind w:firstLine="0"/>
        <w:jc w:val="center"/>
      </w:pPr>
    </w:p>
    <w:p w:rsidR="00C06D24" w:rsidRDefault="00CE5AE5">
      <w:pPr>
        <w:pStyle w:val="1"/>
        <w:shd w:val="clear" w:color="auto" w:fill="auto"/>
        <w:ind w:firstLine="0"/>
        <w:jc w:val="center"/>
      </w:pPr>
      <w:r>
        <w:t>ЗАЯВЛЕНИЕ</w:t>
      </w:r>
    </w:p>
    <w:p w:rsidR="00C06D24" w:rsidRPr="00CE5AE5" w:rsidRDefault="00F814B2">
      <w:pPr>
        <w:pStyle w:val="1"/>
        <w:shd w:val="clear" w:color="auto" w:fill="auto"/>
        <w:spacing w:after="480"/>
        <w:ind w:left="660" w:firstLine="760"/>
        <w:rPr>
          <w:sz w:val="24"/>
          <w:szCs w:val="24"/>
        </w:rPr>
      </w:pPr>
      <w:r w:rsidRPr="00CE5AE5">
        <w:rPr>
          <w:sz w:val="24"/>
          <w:szCs w:val="24"/>
        </w:rPr>
        <w:t xml:space="preserve">Прошу Вас принять </w:t>
      </w:r>
      <w:proofErr w:type="gramStart"/>
      <w:r w:rsidRPr="00CE5AE5">
        <w:rPr>
          <w:sz w:val="24"/>
          <w:szCs w:val="24"/>
        </w:rPr>
        <w:t>к участию в конкурсе по отбору претендентов для заключения договора о целевом обучении</w:t>
      </w:r>
      <w:proofErr w:type="gramEnd"/>
      <w:r w:rsidRPr="00CE5AE5">
        <w:rPr>
          <w:sz w:val="24"/>
          <w:szCs w:val="24"/>
        </w:rPr>
        <w:t xml:space="preserve"> между органом местного само</w:t>
      </w:r>
      <w:r w:rsidRPr="00CE5AE5">
        <w:rPr>
          <w:sz w:val="24"/>
          <w:szCs w:val="24"/>
        </w:rPr>
        <w:softHyphen/>
        <w:t xml:space="preserve">управления </w:t>
      </w:r>
      <w:r w:rsidR="00C24BCF" w:rsidRPr="00CE5AE5">
        <w:rPr>
          <w:sz w:val="24"/>
          <w:szCs w:val="24"/>
        </w:rPr>
        <w:t>Володарского</w:t>
      </w:r>
      <w:r w:rsidRPr="00CE5AE5">
        <w:rPr>
          <w:sz w:val="24"/>
          <w:szCs w:val="24"/>
        </w:rPr>
        <w:t xml:space="preserve"> муниципального округа Нижегородской области и</w:t>
      </w:r>
    </w:p>
    <w:p w:rsidR="00C06D24" w:rsidRPr="00CE5AE5" w:rsidRDefault="00F814B2">
      <w:pPr>
        <w:pStyle w:val="22"/>
        <w:pBdr>
          <w:top w:val="single" w:sz="4" w:space="0" w:color="auto"/>
        </w:pBdr>
        <w:shd w:val="clear" w:color="auto" w:fill="auto"/>
        <w:spacing w:after="240"/>
        <w:ind w:left="1160"/>
      </w:pPr>
      <w:r w:rsidRPr="00CE5AE5">
        <w:t>(ФИО претендента, достигшего 18 лет, либо ФИО представителя несовершеннолетнего)</w:t>
      </w:r>
    </w:p>
    <w:p w:rsidR="00C06D24" w:rsidRPr="00CE5AE5" w:rsidRDefault="00F814B2">
      <w:pPr>
        <w:pStyle w:val="1"/>
        <w:shd w:val="clear" w:color="auto" w:fill="auto"/>
        <w:spacing w:after="320" w:line="240" w:lineRule="auto"/>
        <w:ind w:firstLine="0"/>
        <w:jc w:val="center"/>
        <w:rPr>
          <w:sz w:val="24"/>
          <w:szCs w:val="24"/>
        </w:rPr>
      </w:pPr>
      <w:r w:rsidRPr="00CE5AE5">
        <w:rPr>
          <w:sz w:val="24"/>
          <w:szCs w:val="24"/>
        </w:rPr>
        <w:t xml:space="preserve">с обязательством последующего прохождения муниципальной службы </w:t>
      </w:r>
      <w:proofErr w:type="gramStart"/>
      <w:r w:rsidRPr="00CE5AE5">
        <w:rPr>
          <w:sz w:val="24"/>
          <w:szCs w:val="24"/>
        </w:rPr>
        <w:t>по</w:t>
      </w:r>
      <w:proofErr w:type="gramEnd"/>
    </w:p>
    <w:p w:rsidR="00C06D24" w:rsidRPr="00CE5AE5" w:rsidRDefault="00F814B2">
      <w:pPr>
        <w:pStyle w:val="1"/>
        <w:shd w:val="clear" w:color="auto" w:fill="auto"/>
        <w:tabs>
          <w:tab w:val="left" w:leader="underscore" w:pos="8635"/>
        </w:tabs>
        <w:spacing w:line="240" w:lineRule="auto"/>
        <w:ind w:firstLine="0"/>
        <w:jc w:val="center"/>
        <w:rPr>
          <w:sz w:val="24"/>
          <w:szCs w:val="24"/>
        </w:rPr>
      </w:pPr>
      <w:r w:rsidRPr="00CE5AE5">
        <w:rPr>
          <w:sz w:val="24"/>
          <w:szCs w:val="24"/>
        </w:rPr>
        <w:t xml:space="preserve">программе </w:t>
      </w:r>
      <w:r w:rsidRPr="00CE5AE5">
        <w:rPr>
          <w:sz w:val="24"/>
          <w:szCs w:val="24"/>
        </w:rPr>
        <w:tab/>
      </w:r>
    </w:p>
    <w:p w:rsidR="00C06D24" w:rsidRPr="00CE5AE5" w:rsidRDefault="00F814B2">
      <w:pPr>
        <w:pStyle w:val="22"/>
        <w:shd w:val="clear" w:color="auto" w:fill="auto"/>
        <w:spacing w:after="480"/>
        <w:ind w:left="2640"/>
      </w:pPr>
      <w:r w:rsidRPr="00CE5AE5">
        <w:t>(наименование образовательной организации с кодом специальности)</w:t>
      </w:r>
    </w:p>
    <w:p w:rsidR="00C06D24" w:rsidRPr="00CE5AE5" w:rsidRDefault="00F814B2">
      <w:pPr>
        <w:pStyle w:val="1"/>
        <w:shd w:val="clear" w:color="auto" w:fill="auto"/>
        <w:spacing w:after="160" w:line="240" w:lineRule="auto"/>
        <w:ind w:firstLine="660"/>
        <w:rPr>
          <w:sz w:val="24"/>
          <w:szCs w:val="24"/>
        </w:rPr>
      </w:pPr>
      <w:r w:rsidRPr="00CE5AE5">
        <w:rPr>
          <w:sz w:val="24"/>
          <w:szCs w:val="24"/>
        </w:rPr>
        <w:t>в 202___- 202__ учебном году.</w:t>
      </w:r>
    </w:p>
    <w:p w:rsidR="00C06D24" w:rsidRPr="00CE5AE5" w:rsidRDefault="00F814B2">
      <w:pPr>
        <w:pStyle w:val="1"/>
        <w:shd w:val="clear" w:color="auto" w:fill="auto"/>
        <w:spacing w:after="160" w:line="240" w:lineRule="auto"/>
        <w:ind w:firstLine="660"/>
        <w:rPr>
          <w:sz w:val="24"/>
          <w:szCs w:val="24"/>
        </w:rPr>
      </w:pPr>
      <w:r w:rsidRPr="00CE5AE5">
        <w:rPr>
          <w:sz w:val="24"/>
          <w:szCs w:val="24"/>
        </w:rPr>
        <w:t>Документы прилагаются</w:t>
      </w:r>
    </w:p>
    <w:p w:rsidR="00C06D24" w:rsidRPr="00CE5AE5" w:rsidRDefault="00F814B2">
      <w:pPr>
        <w:pStyle w:val="1"/>
        <w:shd w:val="clear" w:color="auto" w:fill="auto"/>
        <w:spacing w:after="160" w:line="240" w:lineRule="auto"/>
        <w:ind w:right="2460" w:firstLine="0"/>
        <w:jc w:val="right"/>
        <w:rPr>
          <w:sz w:val="24"/>
          <w:szCs w:val="24"/>
        </w:rPr>
      </w:pPr>
      <w:r w:rsidRPr="00CE5AE5">
        <w:rPr>
          <w:sz w:val="24"/>
          <w:szCs w:val="24"/>
        </w:rPr>
        <w:t>Дата</w:t>
      </w:r>
    </w:p>
    <w:p w:rsidR="00E01856" w:rsidRDefault="00F814B2">
      <w:pPr>
        <w:pStyle w:val="1"/>
        <w:shd w:val="clear" w:color="auto" w:fill="auto"/>
        <w:spacing w:after="280" w:line="240" w:lineRule="auto"/>
        <w:ind w:right="1920" w:firstLine="0"/>
        <w:jc w:val="right"/>
        <w:rPr>
          <w:sz w:val="24"/>
          <w:szCs w:val="24"/>
        </w:rPr>
      </w:pPr>
      <w:r w:rsidRPr="00CE5AE5">
        <w:rPr>
          <w:sz w:val="24"/>
          <w:szCs w:val="24"/>
        </w:rPr>
        <w:t>Подпись</w:t>
      </w:r>
    </w:p>
    <w:p w:rsidR="00E01856" w:rsidRDefault="00E01856">
      <w:pPr>
        <w:pStyle w:val="1"/>
        <w:shd w:val="clear" w:color="auto" w:fill="auto"/>
        <w:spacing w:after="280" w:line="240" w:lineRule="auto"/>
        <w:ind w:right="1920" w:firstLine="0"/>
        <w:jc w:val="right"/>
        <w:rPr>
          <w:sz w:val="24"/>
          <w:szCs w:val="24"/>
        </w:rPr>
      </w:pPr>
    </w:p>
    <w:p w:rsidR="00E01856" w:rsidRDefault="00E01856">
      <w:pPr>
        <w:pStyle w:val="1"/>
        <w:shd w:val="clear" w:color="auto" w:fill="auto"/>
        <w:spacing w:after="280" w:line="240" w:lineRule="auto"/>
        <w:ind w:right="1920" w:firstLine="0"/>
        <w:jc w:val="right"/>
        <w:rPr>
          <w:sz w:val="24"/>
          <w:szCs w:val="24"/>
        </w:rPr>
      </w:pPr>
    </w:p>
    <w:p w:rsidR="00E01856" w:rsidRDefault="00E01856">
      <w:pPr>
        <w:pStyle w:val="1"/>
        <w:shd w:val="clear" w:color="auto" w:fill="auto"/>
        <w:spacing w:after="280" w:line="240" w:lineRule="auto"/>
        <w:ind w:right="1920" w:firstLine="0"/>
        <w:jc w:val="right"/>
        <w:rPr>
          <w:sz w:val="24"/>
          <w:szCs w:val="24"/>
        </w:rPr>
      </w:pPr>
    </w:p>
    <w:p w:rsidR="00E01856" w:rsidRDefault="00E01856">
      <w:pPr>
        <w:pStyle w:val="1"/>
        <w:shd w:val="clear" w:color="auto" w:fill="auto"/>
        <w:spacing w:after="280" w:line="240" w:lineRule="auto"/>
        <w:ind w:right="1920" w:firstLine="0"/>
        <w:jc w:val="right"/>
        <w:rPr>
          <w:sz w:val="24"/>
          <w:szCs w:val="24"/>
        </w:rPr>
      </w:pPr>
    </w:p>
    <w:p w:rsidR="00E01856" w:rsidRDefault="00E01856">
      <w:pPr>
        <w:pStyle w:val="1"/>
        <w:shd w:val="clear" w:color="auto" w:fill="auto"/>
        <w:spacing w:after="280" w:line="240" w:lineRule="auto"/>
        <w:ind w:right="1920" w:firstLine="0"/>
        <w:jc w:val="right"/>
        <w:rPr>
          <w:sz w:val="24"/>
          <w:szCs w:val="24"/>
        </w:rPr>
      </w:pPr>
    </w:p>
    <w:p w:rsidR="00E01856" w:rsidRDefault="00E01856">
      <w:pPr>
        <w:pStyle w:val="1"/>
        <w:shd w:val="clear" w:color="auto" w:fill="auto"/>
        <w:spacing w:after="280" w:line="240" w:lineRule="auto"/>
        <w:ind w:right="1920" w:firstLine="0"/>
        <w:jc w:val="right"/>
        <w:rPr>
          <w:sz w:val="24"/>
          <w:szCs w:val="24"/>
        </w:rPr>
      </w:pPr>
    </w:p>
    <w:p w:rsidR="00E01856" w:rsidRDefault="00E01856">
      <w:pPr>
        <w:pStyle w:val="1"/>
        <w:shd w:val="clear" w:color="auto" w:fill="auto"/>
        <w:spacing w:after="280" w:line="240" w:lineRule="auto"/>
        <w:ind w:right="1920" w:firstLine="0"/>
        <w:jc w:val="right"/>
        <w:rPr>
          <w:sz w:val="24"/>
          <w:szCs w:val="24"/>
        </w:rPr>
      </w:pPr>
    </w:p>
    <w:p w:rsidR="00E01856" w:rsidRPr="00D16A48" w:rsidRDefault="00D16A48" w:rsidP="00E01856">
      <w:pPr>
        <w:pStyle w:val="1"/>
        <w:shd w:val="clear" w:color="auto" w:fill="auto"/>
        <w:spacing w:after="280" w:line="240" w:lineRule="auto"/>
        <w:ind w:right="-16" w:firstLine="0"/>
        <w:jc w:val="right"/>
        <w:rPr>
          <w:b/>
          <w:sz w:val="24"/>
          <w:szCs w:val="24"/>
        </w:rPr>
      </w:pPr>
      <w:r w:rsidRPr="00D16A48">
        <w:rPr>
          <w:b/>
          <w:sz w:val="24"/>
          <w:szCs w:val="24"/>
        </w:rPr>
        <w:lastRenderedPageBreak/>
        <w:t>ПРИЛОЖЕНИЕ № 2</w:t>
      </w:r>
      <w:bookmarkStart w:id="3" w:name="bookmark2"/>
      <w:bookmarkStart w:id="4" w:name="bookmark3"/>
    </w:p>
    <w:p w:rsidR="00C06D24" w:rsidRPr="00E01856" w:rsidRDefault="00F814B2" w:rsidP="00E01856">
      <w:pPr>
        <w:pStyle w:val="1"/>
        <w:shd w:val="clear" w:color="auto" w:fill="auto"/>
        <w:spacing w:line="240" w:lineRule="auto"/>
        <w:ind w:right="126" w:firstLine="0"/>
        <w:jc w:val="center"/>
        <w:rPr>
          <w:b/>
          <w:sz w:val="24"/>
          <w:szCs w:val="24"/>
        </w:rPr>
      </w:pPr>
      <w:r w:rsidRPr="00E01856">
        <w:rPr>
          <w:b/>
          <w:sz w:val="24"/>
          <w:szCs w:val="24"/>
        </w:rPr>
        <w:t>АНКЕТА</w:t>
      </w:r>
      <w:bookmarkEnd w:id="3"/>
      <w:bookmarkEnd w:id="4"/>
    </w:p>
    <w:p w:rsidR="00C06D24" w:rsidRPr="00E01856" w:rsidRDefault="00F814B2" w:rsidP="00E01856">
      <w:pPr>
        <w:pStyle w:val="1"/>
        <w:shd w:val="clear" w:color="auto" w:fill="auto"/>
        <w:spacing w:line="240" w:lineRule="auto"/>
        <w:ind w:right="126" w:firstLine="0"/>
        <w:jc w:val="center"/>
        <w:rPr>
          <w:b/>
          <w:sz w:val="24"/>
          <w:szCs w:val="24"/>
        </w:rPr>
      </w:pPr>
      <w:r w:rsidRPr="00E01856">
        <w:rPr>
          <w:b/>
          <w:bCs/>
          <w:sz w:val="24"/>
          <w:szCs w:val="24"/>
        </w:rPr>
        <w:t>кандидата для заключения договора о целевом обучении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6106"/>
      </w:tblGrid>
      <w:tr w:rsidR="00C06D24">
        <w:trPr>
          <w:trHeight w:hRule="exact" w:val="845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835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рождения, место рождения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840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835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телефон, </w:t>
            </w:r>
            <w:r>
              <w:rPr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840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56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562"/>
          <w:jc w:val="center"/>
        </w:trPr>
        <w:tc>
          <w:tcPr>
            <w:tcW w:w="10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 полученном образовании</w:t>
            </w:r>
          </w:p>
        </w:tc>
      </w:tr>
      <w:tr w:rsidR="00C06D24">
        <w:trPr>
          <w:trHeight w:hRule="exact" w:val="139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год окончания образо</w:t>
            </w:r>
            <w:r>
              <w:rPr>
                <w:sz w:val="24"/>
                <w:szCs w:val="24"/>
              </w:rPr>
              <w:softHyphen/>
              <w:t>вательного учреждения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193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образовательного учреждения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Государственное, муниципальное, частное</w:t>
            </w:r>
          </w:p>
        </w:tc>
      </w:tr>
      <w:tr w:rsidR="00C06D24">
        <w:trPr>
          <w:trHeight w:hRule="exact" w:val="111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образовательного учреждения (</w:t>
            </w:r>
            <w:proofErr w:type="gramStart"/>
            <w:r>
              <w:rPr>
                <w:sz w:val="24"/>
                <w:szCs w:val="24"/>
              </w:rPr>
              <w:t>нуж</w:t>
            </w:r>
            <w:r>
              <w:rPr>
                <w:sz w:val="24"/>
                <w:szCs w:val="24"/>
              </w:rPr>
              <w:softHyphen/>
              <w:t>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Общеобразовательное,</w:t>
            </w:r>
          </w:p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начального профессионального образования, среднего профессионального образования</w:t>
            </w:r>
          </w:p>
        </w:tc>
      </w:tr>
      <w:tr w:rsidR="00C06D24">
        <w:trPr>
          <w:trHeight w:hRule="exact" w:val="122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об образовании (аттестат, ди</w:t>
            </w:r>
            <w:r>
              <w:rPr>
                <w:sz w:val="24"/>
                <w:szCs w:val="24"/>
              </w:rPr>
              <w:softHyphen/>
              <w:t>плом, справка)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</w:tr>
      <w:tr w:rsidR="00C06D24">
        <w:trPr>
          <w:trHeight w:hRule="exact" w:val="123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</w:tbl>
    <w:p w:rsidR="00C06D24" w:rsidRDefault="00C06D24" w:rsidP="00E01856">
      <w:pPr>
        <w:sectPr w:rsidR="00C06D24" w:rsidSect="002D3038">
          <w:headerReference w:type="default" r:id="rId11"/>
          <w:pgSz w:w="11900" w:h="16840"/>
          <w:pgMar w:top="851" w:right="415" w:bottom="1508" w:left="1011" w:header="0" w:footer="1080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6106"/>
      </w:tblGrid>
      <w:tr w:rsidR="00C06D24">
        <w:trPr>
          <w:trHeight w:hRule="exact" w:val="122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Наличие льгот при поступлении в ВУЗ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461"/>
          <w:jc w:val="center"/>
        </w:trPr>
        <w:tc>
          <w:tcPr>
            <w:tcW w:w="10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 трудовой деятельности (в случае наличия)</w:t>
            </w:r>
          </w:p>
        </w:tc>
      </w:tr>
      <w:tr w:rsidR="00C06D24">
        <w:trPr>
          <w:trHeight w:hRule="exact" w:val="122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и должность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122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трудового стажа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  <w:tr w:rsidR="00C06D24">
        <w:trPr>
          <w:trHeight w:hRule="exact" w:val="122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D24" w:rsidRDefault="00F814B2" w:rsidP="00E01856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специальности предпола</w:t>
            </w:r>
            <w:r>
              <w:rPr>
                <w:sz w:val="24"/>
                <w:szCs w:val="24"/>
              </w:rPr>
              <w:softHyphen/>
              <w:t>гаемой подготовки (лет)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Default="00C06D24" w:rsidP="00E01856">
            <w:pPr>
              <w:rPr>
                <w:sz w:val="10"/>
                <w:szCs w:val="10"/>
              </w:rPr>
            </w:pPr>
          </w:p>
        </w:tc>
      </w:tr>
    </w:tbl>
    <w:p w:rsidR="00C06D24" w:rsidRDefault="00C06D24" w:rsidP="00E01856"/>
    <w:p w:rsidR="00C06D24" w:rsidRPr="00CE5AE5" w:rsidRDefault="00F814B2" w:rsidP="00E01856">
      <w:pPr>
        <w:pStyle w:val="1"/>
        <w:pBdr>
          <w:bottom w:val="single" w:sz="4" w:space="0" w:color="auto"/>
        </w:pBdr>
        <w:shd w:val="clear" w:color="auto" w:fill="auto"/>
        <w:spacing w:line="240" w:lineRule="auto"/>
        <w:ind w:firstLine="660"/>
        <w:rPr>
          <w:sz w:val="24"/>
          <w:szCs w:val="24"/>
        </w:rPr>
      </w:pPr>
      <w:r w:rsidRPr="00CE5AE5">
        <w:rPr>
          <w:b/>
          <w:bCs/>
          <w:sz w:val="24"/>
          <w:szCs w:val="24"/>
        </w:rPr>
        <w:t>Дополнительные сведения (по желанию)</w:t>
      </w:r>
    </w:p>
    <w:p w:rsidR="00C06D24" w:rsidRDefault="00F814B2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  <w:r w:rsidRPr="00CE5AE5">
        <w:rPr>
          <w:sz w:val="24"/>
          <w:szCs w:val="24"/>
        </w:rPr>
        <w:t>Дата заполнения анкеты: «</w:t>
      </w:r>
      <w:r w:rsidRPr="00CE5AE5">
        <w:rPr>
          <w:sz w:val="24"/>
          <w:szCs w:val="24"/>
        </w:rPr>
        <w:tab/>
        <w:t>»</w:t>
      </w:r>
      <w:r w:rsidRPr="00CE5AE5">
        <w:rPr>
          <w:sz w:val="24"/>
          <w:szCs w:val="24"/>
        </w:rPr>
        <w:tab/>
        <w:t>202__г.</w:t>
      </w: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Pr="00D16A48" w:rsidRDefault="00D16A48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jc w:val="right"/>
        <w:rPr>
          <w:b/>
          <w:sz w:val="24"/>
          <w:szCs w:val="24"/>
        </w:rPr>
      </w:pPr>
      <w:r w:rsidRPr="00D16A48">
        <w:rPr>
          <w:b/>
          <w:sz w:val="24"/>
          <w:szCs w:val="24"/>
        </w:rPr>
        <w:t>ПРИЛОЖЕНИЕ № 3</w:t>
      </w: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E01856" w:rsidRDefault="00E01856" w:rsidP="00E01856">
      <w:pPr>
        <w:pStyle w:val="1"/>
        <w:shd w:val="clear" w:color="auto" w:fill="auto"/>
        <w:tabs>
          <w:tab w:val="left" w:leader="underscore" w:pos="3763"/>
          <w:tab w:val="left" w:leader="underscore" w:pos="5510"/>
        </w:tabs>
        <w:spacing w:line="240" w:lineRule="auto"/>
        <w:ind w:firstLine="0"/>
        <w:rPr>
          <w:sz w:val="24"/>
          <w:szCs w:val="24"/>
        </w:rPr>
      </w:pPr>
    </w:p>
    <w:p w:rsidR="00C06D24" w:rsidRDefault="00E01856">
      <w:pPr>
        <w:pStyle w:val="22"/>
        <w:shd w:val="clear" w:color="auto" w:fill="auto"/>
        <w:jc w:val="center"/>
      </w:pPr>
      <w:r>
        <w:rPr>
          <w:b/>
          <w:bCs/>
        </w:rPr>
        <w:t>С</w:t>
      </w:r>
      <w:r w:rsidR="00F814B2">
        <w:rPr>
          <w:b/>
          <w:bCs/>
        </w:rPr>
        <w:t>огласие</w:t>
      </w:r>
    </w:p>
    <w:p w:rsidR="00C06D24" w:rsidRDefault="00F814B2">
      <w:pPr>
        <w:pStyle w:val="22"/>
        <w:shd w:val="clear" w:color="auto" w:fill="auto"/>
        <w:spacing w:after="540"/>
        <w:jc w:val="center"/>
      </w:pPr>
      <w:r>
        <w:rPr>
          <w:b/>
          <w:bCs/>
        </w:rPr>
        <w:t>на обработку персональных данных</w:t>
      </w:r>
    </w:p>
    <w:p w:rsidR="00C06D24" w:rsidRDefault="00F814B2">
      <w:pPr>
        <w:pStyle w:val="22"/>
        <w:shd w:val="clear" w:color="auto" w:fill="auto"/>
        <w:tabs>
          <w:tab w:val="left" w:leader="underscore" w:pos="4471"/>
          <w:tab w:val="left" w:leader="underscore" w:pos="8887"/>
        </w:tabs>
        <w:ind w:left="660"/>
      </w:pPr>
      <w:proofErr w:type="gramStart"/>
      <w:r>
        <w:t xml:space="preserve">Я, </w:t>
      </w:r>
      <w:r>
        <w:tab/>
        <w:t>(ФИО)</w:t>
      </w:r>
      <w:r>
        <w:tab/>
        <w:t xml:space="preserve"> (паспорт</w:t>
      </w:r>
      <w:proofErr w:type="gramEnd"/>
    </w:p>
    <w:p w:rsidR="00C06D24" w:rsidRDefault="00F814B2">
      <w:pPr>
        <w:pStyle w:val="22"/>
        <w:shd w:val="clear" w:color="auto" w:fill="auto"/>
        <w:tabs>
          <w:tab w:val="left" w:leader="underscore" w:pos="2162"/>
          <w:tab w:val="left" w:leader="underscore" w:pos="3742"/>
          <w:tab w:val="left" w:leader="underscore" w:pos="9876"/>
        </w:tabs>
        <w:ind w:left="660"/>
      </w:pPr>
      <w:r>
        <w:t xml:space="preserve">серии </w:t>
      </w:r>
      <w:r>
        <w:tab/>
        <w:t xml:space="preserve"> № </w:t>
      </w:r>
      <w:r>
        <w:tab/>
        <w:t xml:space="preserve">, </w:t>
      </w:r>
      <w:proofErr w:type="gramStart"/>
      <w:r>
        <w:t>выдан</w:t>
      </w:r>
      <w:proofErr w:type="gramEnd"/>
      <w:r>
        <w:t xml:space="preserve"> кем и когда</w:t>
      </w:r>
      <w:r>
        <w:tab/>
        <w:t>),</w:t>
      </w:r>
    </w:p>
    <w:p w:rsidR="00C06D24" w:rsidRDefault="00F814B2">
      <w:pPr>
        <w:pStyle w:val="22"/>
        <w:shd w:val="clear" w:color="auto" w:fill="auto"/>
        <w:ind w:left="660"/>
      </w:pPr>
      <w:r>
        <w:t>в соответствии со</w:t>
      </w:r>
      <w:hyperlink r:id="rId12" w:history="1">
        <w:r>
          <w:t xml:space="preserve"> ст.9 </w:t>
        </w:r>
      </w:hyperlink>
      <w:r>
        <w:t>Федерального закона от 27 июля 2006 г. № 152-ФЗ «О персональ</w:t>
      </w:r>
      <w:r>
        <w:softHyphen/>
        <w:t>ных данных» даю свое согласие на обработку персональных данных.</w:t>
      </w:r>
    </w:p>
    <w:p w:rsidR="00C06D24" w:rsidRDefault="00F814B2">
      <w:pPr>
        <w:pStyle w:val="22"/>
        <w:shd w:val="clear" w:color="auto" w:fill="auto"/>
        <w:ind w:left="660"/>
      </w:pPr>
      <w:proofErr w:type="gramStart"/>
      <w:r>
        <w:t>Обработка включает в себя сбор, запись, систематизацию, накопление, хранение, уточне</w:t>
      </w:r>
      <w:r>
        <w:softHyphen/>
        <w:t>ние (обновление, изменение), извлечение, использование, передачу (предоставление, до</w:t>
      </w:r>
      <w:r>
        <w:softHyphen/>
        <w:t>ступ), обезличивание, блокирование, удаление, уничтожение персональных данных в до</w:t>
      </w:r>
      <w:r>
        <w:softHyphen/>
        <w:t>кументальной и/или электронной форме.</w:t>
      </w:r>
      <w:proofErr w:type="gramEnd"/>
    </w:p>
    <w:p w:rsidR="00C06D24" w:rsidRDefault="00F814B2">
      <w:pPr>
        <w:pStyle w:val="22"/>
        <w:shd w:val="clear" w:color="auto" w:fill="auto"/>
        <w:ind w:firstLine="660"/>
      </w:pPr>
      <w:proofErr w:type="spellStart"/>
      <w:r>
        <w:t>Соглас</w:t>
      </w:r>
      <w:proofErr w:type="spellEnd"/>
      <w:r>
        <w:t>___(</w:t>
      </w:r>
      <w:proofErr w:type="spellStart"/>
      <w:r>
        <w:t>ен</w:t>
      </w:r>
      <w:proofErr w:type="spellEnd"/>
      <w:r>
        <w:t xml:space="preserve">, </w:t>
      </w:r>
      <w:proofErr w:type="gramStart"/>
      <w:r>
        <w:t>на</w:t>
      </w:r>
      <w:proofErr w:type="gramEnd"/>
      <w:r>
        <w:t xml:space="preserve">) </w:t>
      </w:r>
      <w:proofErr w:type="gramStart"/>
      <w:r>
        <w:t>на</w:t>
      </w:r>
      <w:proofErr w:type="gramEnd"/>
      <w:r>
        <w:t xml:space="preserve"> обработку следующих персональных данных:</w:t>
      </w:r>
    </w:p>
    <w:p w:rsidR="00C06D24" w:rsidRDefault="00F814B2">
      <w:pPr>
        <w:pStyle w:val="22"/>
        <w:shd w:val="clear" w:color="auto" w:fill="auto"/>
        <w:ind w:firstLine="660"/>
      </w:pPr>
      <w:r>
        <w:t>- фамилия, имя, отчество;</w:t>
      </w:r>
    </w:p>
    <w:p w:rsidR="00C06D24" w:rsidRDefault="00F814B2">
      <w:pPr>
        <w:pStyle w:val="22"/>
        <w:shd w:val="clear" w:color="auto" w:fill="auto"/>
        <w:ind w:firstLine="660"/>
      </w:pPr>
      <w:r>
        <w:t>- дата рождения;</w:t>
      </w:r>
    </w:p>
    <w:p w:rsidR="00C06D24" w:rsidRDefault="00F814B2">
      <w:pPr>
        <w:pStyle w:val="22"/>
        <w:shd w:val="clear" w:color="auto" w:fill="auto"/>
        <w:ind w:firstLine="660"/>
      </w:pPr>
      <w:r>
        <w:t>- место рождения;</w:t>
      </w:r>
    </w:p>
    <w:p w:rsidR="00C06D24" w:rsidRDefault="00F814B2">
      <w:pPr>
        <w:pStyle w:val="22"/>
        <w:shd w:val="clear" w:color="auto" w:fill="auto"/>
        <w:ind w:firstLine="660"/>
      </w:pPr>
      <w:r>
        <w:t>- пол;</w:t>
      </w:r>
    </w:p>
    <w:p w:rsidR="00C06D24" w:rsidRDefault="00F814B2">
      <w:pPr>
        <w:pStyle w:val="22"/>
        <w:shd w:val="clear" w:color="auto" w:fill="auto"/>
        <w:ind w:firstLine="660"/>
      </w:pPr>
      <w:r>
        <w:t>- гражданство;</w:t>
      </w:r>
    </w:p>
    <w:p w:rsidR="00C06D24" w:rsidRDefault="00F814B2">
      <w:pPr>
        <w:pStyle w:val="22"/>
        <w:shd w:val="clear" w:color="auto" w:fill="auto"/>
        <w:ind w:firstLine="660"/>
      </w:pPr>
      <w:r>
        <w:t>- паспортные данные;</w:t>
      </w:r>
    </w:p>
    <w:p w:rsidR="00C06D24" w:rsidRDefault="00F814B2">
      <w:pPr>
        <w:pStyle w:val="22"/>
        <w:shd w:val="clear" w:color="auto" w:fill="auto"/>
        <w:ind w:firstLine="660"/>
      </w:pPr>
      <w:r>
        <w:t>- адрес места жительства;</w:t>
      </w:r>
    </w:p>
    <w:p w:rsidR="00C06D24" w:rsidRDefault="00F814B2">
      <w:pPr>
        <w:pStyle w:val="22"/>
        <w:shd w:val="clear" w:color="auto" w:fill="auto"/>
        <w:ind w:firstLine="660"/>
      </w:pPr>
      <w:r>
        <w:t>- сведения о членах семьи;</w:t>
      </w:r>
    </w:p>
    <w:p w:rsidR="00C06D24" w:rsidRDefault="00F814B2">
      <w:pPr>
        <w:pStyle w:val="22"/>
        <w:shd w:val="clear" w:color="auto" w:fill="auto"/>
        <w:ind w:firstLine="660"/>
      </w:pPr>
      <w:r>
        <w:t>- номер телефона;</w:t>
      </w:r>
    </w:p>
    <w:p w:rsidR="00C06D24" w:rsidRDefault="00F814B2">
      <w:pPr>
        <w:pStyle w:val="22"/>
        <w:shd w:val="clear" w:color="auto" w:fill="auto"/>
        <w:ind w:firstLine="660"/>
      </w:pPr>
      <w:r>
        <w:t>- адрес электронной почты;</w:t>
      </w:r>
    </w:p>
    <w:p w:rsidR="00C06D24" w:rsidRDefault="00F814B2">
      <w:pPr>
        <w:pStyle w:val="22"/>
        <w:shd w:val="clear" w:color="auto" w:fill="auto"/>
        <w:ind w:firstLine="660"/>
      </w:pPr>
      <w:r>
        <w:t>- фотография;</w:t>
      </w:r>
    </w:p>
    <w:p w:rsidR="00C06D24" w:rsidRDefault="00F814B2">
      <w:pPr>
        <w:pStyle w:val="22"/>
        <w:shd w:val="clear" w:color="auto" w:fill="auto"/>
        <w:ind w:firstLine="660"/>
      </w:pPr>
      <w:r>
        <w:t>- сведения об образовании;</w:t>
      </w:r>
    </w:p>
    <w:p w:rsidR="00C06D24" w:rsidRDefault="00F814B2">
      <w:pPr>
        <w:pStyle w:val="22"/>
        <w:shd w:val="clear" w:color="auto" w:fill="auto"/>
        <w:ind w:firstLine="660"/>
      </w:pPr>
      <w:r>
        <w:t>- сведения о владении иностранными языками;</w:t>
      </w:r>
    </w:p>
    <w:p w:rsidR="00C06D24" w:rsidRDefault="00F814B2">
      <w:pPr>
        <w:pStyle w:val="22"/>
        <w:shd w:val="clear" w:color="auto" w:fill="auto"/>
        <w:ind w:firstLine="660"/>
      </w:pPr>
      <w:r>
        <w:t xml:space="preserve">- сведения о месте работы, в том числе о </w:t>
      </w:r>
      <w:proofErr w:type="gramStart"/>
      <w:r>
        <w:t>предыдущих</w:t>
      </w:r>
      <w:proofErr w:type="gramEnd"/>
      <w:r>
        <w:t>;</w:t>
      </w:r>
    </w:p>
    <w:p w:rsidR="00C06D24" w:rsidRDefault="00F814B2">
      <w:pPr>
        <w:pStyle w:val="22"/>
        <w:shd w:val="clear" w:color="auto" w:fill="auto"/>
        <w:ind w:left="660"/>
        <w:jc w:val="both"/>
      </w:pPr>
      <w:r>
        <w:t>- сведения о состоянии здоровья, связанные с возможностью выполнения трудовой функ</w:t>
      </w:r>
      <w:r>
        <w:softHyphen/>
        <w:t>ции.</w:t>
      </w:r>
    </w:p>
    <w:p w:rsidR="00C06D24" w:rsidRDefault="00F814B2">
      <w:pPr>
        <w:pStyle w:val="22"/>
        <w:shd w:val="clear" w:color="auto" w:fill="auto"/>
        <w:ind w:left="660"/>
        <w:jc w:val="both"/>
      </w:pPr>
      <w:r>
        <w:t>Свое согласие на обработку перечисленных персональных данных даю для следующих целей: участие в конкурсном отборе.</w:t>
      </w:r>
    </w:p>
    <w:p w:rsidR="00E01856" w:rsidRDefault="00F814B2" w:rsidP="00E01856">
      <w:pPr>
        <w:pStyle w:val="22"/>
        <w:shd w:val="clear" w:color="auto" w:fill="auto"/>
        <w:spacing w:after="260"/>
        <w:jc w:val="both"/>
      </w:pPr>
      <w:r>
        <w:t>Настоящее согласие действует со дня его подписания до дн</w:t>
      </w:r>
      <w:r w:rsidR="00E01856">
        <w:t>я его отзыва мною в письмен</w:t>
      </w:r>
      <w:r w:rsidR="00E01856">
        <w:softHyphen/>
        <w:t>ной форме.</w:t>
      </w:r>
    </w:p>
    <w:p w:rsidR="00E01856" w:rsidRDefault="00E01856">
      <w:pPr>
        <w:pStyle w:val="22"/>
        <w:shd w:val="clear" w:color="auto" w:fill="auto"/>
        <w:spacing w:after="260"/>
        <w:ind w:left="660"/>
        <w:jc w:val="both"/>
      </w:pPr>
    </w:p>
    <w:p w:rsidR="00C06D24" w:rsidRDefault="00F814B2">
      <w:pPr>
        <w:spacing w:line="1" w:lineRule="exact"/>
        <w:sectPr w:rsidR="00C06D24" w:rsidSect="00E01856">
          <w:headerReference w:type="default" r:id="rId13"/>
          <w:pgSz w:w="11900" w:h="16840"/>
          <w:pgMar w:top="1135" w:right="415" w:bottom="2358" w:left="1011" w:header="0" w:footer="0" w:gutter="0"/>
          <w:pgNumType w:start="3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00" distB="0" distL="0" distR="0" simplePos="0" relativeHeight="125829383" behindDoc="0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254000</wp:posOffset>
                </wp:positionV>
                <wp:extent cx="396240" cy="1892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6D24" w:rsidRDefault="00F814B2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margin-left:82.95pt;margin-top:20pt;width:31.2pt;height:14.9pt;z-index:125829383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" filled="f" stroked="f">
                <v:textbox inset="0,0,0,0">
                  <w:txbxContent>
                    <w:p w:rsidR="00C06D24" w:rsidRDefault="00F814B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7175" distB="0" distL="0" distR="0" simplePos="0" relativeHeight="125829385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257175</wp:posOffset>
                </wp:positionV>
                <wp:extent cx="633730" cy="1860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6D24" w:rsidRDefault="00F814B2">
                            <w:pPr>
                              <w:pStyle w:val="22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27" type="#_x0000_t202" style="position:absolute;margin-left:264.4pt;margin-top:20.25pt;width:49.9pt;height:14.65pt;z-index:125829385;visibility:visible;mso-wrap-style:none;mso-wrap-distance-left:0;mso-wrap-distance-top:20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" filled="f" stroked="f">
                <v:textbox inset="0,0,0,0">
                  <w:txbxContent>
                    <w:p w:rsidR="00C06D24" w:rsidRDefault="00F814B2">
                      <w:pPr>
                        <w:pStyle w:val="22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00" distB="0" distL="0" distR="0" simplePos="0" relativeHeight="125829387" behindDoc="0" locked="0" layoutInCell="1" allowOverlap="1">
                <wp:simplePos x="0" y="0"/>
                <wp:positionH relativeFrom="page">
                  <wp:posOffset>5662295</wp:posOffset>
                </wp:positionH>
                <wp:positionV relativeFrom="paragraph">
                  <wp:posOffset>254000</wp:posOffset>
                </wp:positionV>
                <wp:extent cx="457200" cy="1892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6D24" w:rsidRDefault="00F814B2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28" type="#_x0000_t202" style="position:absolute;margin-left:445.85pt;margin-top:20pt;width:36pt;height:14.9pt;z-index:125829387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" filled="f" stroked="f">
                <v:textbox inset="0,0,0,0">
                  <w:txbxContent>
                    <w:p w:rsidR="00C06D24" w:rsidRDefault="00F814B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E01856">
        <w:t>прпр</w:t>
      </w:r>
      <w:proofErr w:type="spellEnd"/>
    </w:p>
    <w:p w:rsidR="00D16A48" w:rsidRDefault="00D16A48" w:rsidP="00D16A48">
      <w:pPr>
        <w:pStyle w:val="a9"/>
        <w:shd w:val="clear" w:color="auto" w:fill="auto"/>
        <w:ind w:left="27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D16A48" w:rsidRDefault="00D16A48" w:rsidP="00D16A48">
      <w:pPr>
        <w:pStyle w:val="a9"/>
        <w:shd w:val="clear" w:color="auto" w:fill="auto"/>
        <w:ind w:left="2760"/>
        <w:jc w:val="right"/>
        <w:rPr>
          <w:sz w:val="24"/>
          <w:szCs w:val="24"/>
        </w:rPr>
      </w:pPr>
    </w:p>
    <w:p w:rsidR="00D16A48" w:rsidRDefault="00D16A48" w:rsidP="00D16A48">
      <w:pPr>
        <w:pStyle w:val="a9"/>
        <w:shd w:val="clear" w:color="auto" w:fill="auto"/>
        <w:ind w:left="2760"/>
        <w:jc w:val="right"/>
        <w:rPr>
          <w:sz w:val="24"/>
          <w:szCs w:val="24"/>
        </w:rPr>
      </w:pPr>
    </w:p>
    <w:p w:rsidR="00D16A48" w:rsidRDefault="00D16A48" w:rsidP="00D16A48">
      <w:pPr>
        <w:pStyle w:val="a9"/>
        <w:shd w:val="clear" w:color="auto" w:fill="auto"/>
        <w:ind w:left="2760"/>
        <w:jc w:val="right"/>
        <w:rPr>
          <w:sz w:val="24"/>
          <w:szCs w:val="24"/>
        </w:rPr>
      </w:pPr>
    </w:p>
    <w:p w:rsidR="00D16A48" w:rsidRDefault="00D16A48" w:rsidP="00D16A48">
      <w:pPr>
        <w:pStyle w:val="a9"/>
        <w:shd w:val="clear" w:color="auto" w:fill="auto"/>
        <w:ind w:left="2760"/>
        <w:jc w:val="right"/>
        <w:rPr>
          <w:sz w:val="24"/>
          <w:szCs w:val="24"/>
        </w:rPr>
      </w:pPr>
    </w:p>
    <w:p w:rsidR="00C06D24" w:rsidRDefault="00F814B2">
      <w:pPr>
        <w:pStyle w:val="a9"/>
        <w:shd w:val="clear" w:color="auto" w:fill="auto"/>
        <w:ind w:left="2760"/>
        <w:rPr>
          <w:sz w:val="24"/>
          <w:szCs w:val="24"/>
        </w:rPr>
      </w:pPr>
      <w:r w:rsidRPr="00E01856">
        <w:rPr>
          <w:sz w:val="24"/>
          <w:szCs w:val="24"/>
        </w:rPr>
        <w:t>Оценочный лист тестирования</w:t>
      </w:r>
    </w:p>
    <w:p w:rsidR="00D16A48" w:rsidRPr="00E01856" w:rsidRDefault="00D16A48">
      <w:pPr>
        <w:pStyle w:val="a9"/>
        <w:shd w:val="clear" w:color="auto" w:fill="auto"/>
        <w:ind w:left="276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245"/>
        <w:gridCol w:w="1930"/>
        <w:gridCol w:w="1934"/>
        <w:gridCol w:w="1939"/>
      </w:tblGrid>
      <w:tr w:rsidR="00C06D24" w:rsidRPr="00E01856"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№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01856">
              <w:rPr>
                <w:sz w:val="24"/>
                <w:szCs w:val="24"/>
              </w:rPr>
              <w:t>правильных</w:t>
            </w:r>
            <w:proofErr w:type="gramEnd"/>
          </w:p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ответов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Процентное соотношение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Количество</w:t>
            </w:r>
          </w:p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баллов</w:t>
            </w:r>
          </w:p>
        </w:tc>
      </w:tr>
      <w:tr w:rsidR="00C06D24" w:rsidRPr="00E01856"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Pr="00E01856" w:rsidRDefault="00C06D24"/>
        </w:tc>
      </w:tr>
      <w:tr w:rsidR="00C06D24" w:rsidRPr="00E01856"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Pr="00E01856" w:rsidRDefault="00C06D24"/>
        </w:tc>
      </w:tr>
      <w:tr w:rsidR="00C06D24" w:rsidRPr="00E01856"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Pr="00E01856" w:rsidRDefault="00C06D24"/>
        </w:tc>
      </w:tr>
      <w:tr w:rsidR="00C06D24" w:rsidRPr="00E01856">
        <w:trPr>
          <w:trHeight w:hRule="exact" w:val="34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6D24" w:rsidRPr="00E01856" w:rsidRDefault="00F814B2">
            <w:pPr>
              <w:pStyle w:val="a7"/>
              <w:shd w:val="clear" w:color="auto" w:fill="auto"/>
              <w:spacing w:line="240" w:lineRule="auto"/>
              <w:ind w:firstLine="220"/>
              <w:rPr>
                <w:sz w:val="24"/>
                <w:szCs w:val="24"/>
              </w:rPr>
            </w:pPr>
            <w:r w:rsidRPr="00E01856">
              <w:rPr>
                <w:sz w:val="24"/>
                <w:szCs w:val="24"/>
              </w:rPr>
              <w:t>,,,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D24" w:rsidRPr="00E01856" w:rsidRDefault="00C06D24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D24" w:rsidRPr="00E01856" w:rsidRDefault="00C06D24"/>
        </w:tc>
      </w:tr>
    </w:tbl>
    <w:p w:rsidR="00C06D24" w:rsidRPr="00E01856" w:rsidRDefault="00C06D24">
      <w:pPr>
        <w:spacing w:after="1259" w:line="1" w:lineRule="exact"/>
      </w:pPr>
    </w:p>
    <w:p w:rsidR="00C06D24" w:rsidRPr="00E01856" w:rsidRDefault="00F814B2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E01856">
        <w:rPr>
          <w:sz w:val="24"/>
          <w:szCs w:val="24"/>
        </w:rPr>
        <w:t>Председатель конкурсной комиссии</w:t>
      </w:r>
    </w:p>
    <w:p w:rsidR="00C06D24" w:rsidRPr="00E01856" w:rsidRDefault="00F814B2">
      <w:pPr>
        <w:pStyle w:val="1"/>
        <w:pBdr>
          <w:top w:val="single" w:sz="4" w:space="0" w:color="auto"/>
        </w:pBdr>
        <w:shd w:val="clear" w:color="auto" w:fill="auto"/>
        <w:spacing w:line="240" w:lineRule="auto"/>
        <w:ind w:right="580" w:firstLine="0"/>
        <w:jc w:val="right"/>
        <w:rPr>
          <w:sz w:val="24"/>
          <w:szCs w:val="24"/>
        </w:rPr>
      </w:pPr>
      <w:r w:rsidRPr="00E01856">
        <w:rPr>
          <w:sz w:val="24"/>
          <w:szCs w:val="24"/>
        </w:rPr>
        <w:t>(ФИО)</w:t>
      </w:r>
    </w:p>
    <w:sectPr w:rsidR="00C06D24" w:rsidRPr="00E01856" w:rsidSect="00D16A48">
      <w:pgSz w:w="11900" w:h="16840"/>
      <w:pgMar w:top="851" w:right="732" w:bottom="2727" w:left="1583" w:header="0" w:footer="221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FF" w:rsidRDefault="00DA04FF">
      <w:r>
        <w:separator/>
      </w:r>
    </w:p>
  </w:endnote>
  <w:endnote w:type="continuationSeparator" w:id="0">
    <w:p w:rsidR="00DA04FF" w:rsidRDefault="00DA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FF" w:rsidRDefault="00DA04FF"/>
  </w:footnote>
  <w:footnote w:type="continuationSeparator" w:id="0">
    <w:p w:rsidR="00DA04FF" w:rsidRDefault="00DA04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24" w:rsidRDefault="00C06D24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24" w:rsidRDefault="00C06D2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153"/>
    <w:multiLevelType w:val="multilevel"/>
    <w:tmpl w:val="68CA7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44E11"/>
    <w:multiLevelType w:val="multilevel"/>
    <w:tmpl w:val="31944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863A3"/>
    <w:multiLevelType w:val="multilevel"/>
    <w:tmpl w:val="72800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513C54"/>
    <w:multiLevelType w:val="multilevel"/>
    <w:tmpl w:val="3C0C2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9094F"/>
    <w:multiLevelType w:val="multilevel"/>
    <w:tmpl w:val="A0AC89A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156D74"/>
    <w:multiLevelType w:val="multilevel"/>
    <w:tmpl w:val="AABA5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C81AF3"/>
    <w:multiLevelType w:val="multilevel"/>
    <w:tmpl w:val="B58E7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E338EA"/>
    <w:multiLevelType w:val="multilevel"/>
    <w:tmpl w:val="638A2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2138DD"/>
    <w:multiLevelType w:val="multilevel"/>
    <w:tmpl w:val="49A6C3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6D24"/>
    <w:rsid w:val="001022DE"/>
    <w:rsid w:val="00126F4E"/>
    <w:rsid w:val="00165F8B"/>
    <w:rsid w:val="00185868"/>
    <w:rsid w:val="001E7684"/>
    <w:rsid w:val="00254A32"/>
    <w:rsid w:val="00265823"/>
    <w:rsid w:val="00274809"/>
    <w:rsid w:val="002C7B68"/>
    <w:rsid w:val="002D3038"/>
    <w:rsid w:val="00393F7E"/>
    <w:rsid w:val="0044370A"/>
    <w:rsid w:val="00474E04"/>
    <w:rsid w:val="004A35BF"/>
    <w:rsid w:val="004A43D4"/>
    <w:rsid w:val="004D1D1D"/>
    <w:rsid w:val="005A73FB"/>
    <w:rsid w:val="005B0237"/>
    <w:rsid w:val="005F424F"/>
    <w:rsid w:val="00652A53"/>
    <w:rsid w:val="00683FEB"/>
    <w:rsid w:val="006873FF"/>
    <w:rsid w:val="006C5066"/>
    <w:rsid w:val="00702F2B"/>
    <w:rsid w:val="00750625"/>
    <w:rsid w:val="008F7B54"/>
    <w:rsid w:val="0099187D"/>
    <w:rsid w:val="00AC4888"/>
    <w:rsid w:val="00B4058F"/>
    <w:rsid w:val="00B80442"/>
    <w:rsid w:val="00BB6074"/>
    <w:rsid w:val="00BF0DA2"/>
    <w:rsid w:val="00C06D24"/>
    <w:rsid w:val="00C14D26"/>
    <w:rsid w:val="00C24BCF"/>
    <w:rsid w:val="00C36CA5"/>
    <w:rsid w:val="00C9270F"/>
    <w:rsid w:val="00CA2267"/>
    <w:rsid w:val="00CA693E"/>
    <w:rsid w:val="00CE5AE5"/>
    <w:rsid w:val="00D16A48"/>
    <w:rsid w:val="00DA04FF"/>
    <w:rsid w:val="00DD2075"/>
    <w:rsid w:val="00E01856"/>
    <w:rsid w:val="00E030B3"/>
    <w:rsid w:val="00E26D8A"/>
    <w:rsid w:val="00EB53BB"/>
    <w:rsid w:val="00EE1231"/>
    <w:rsid w:val="00F17ECE"/>
    <w:rsid w:val="00F814B2"/>
    <w:rsid w:val="00FB23D5"/>
    <w:rsid w:val="00F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6C5066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ahoma" w:eastAsia="Tahoma" w:hAnsi="Tahoma" w:cs="Tahoma"/>
      <w:sz w:val="12"/>
      <w:szCs w:val="1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40" w:line="161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3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6C5066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a">
    <w:name w:val="Body Text Indent"/>
    <w:basedOn w:val="a"/>
    <w:link w:val="ab"/>
    <w:rsid w:val="006C5066"/>
    <w:pPr>
      <w:widowControl/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C5066"/>
    <w:rPr>
      <w:rFonts w:ascii="Times New Roman" w:eastAsia="Times New Roman" w:hAnsi="Times New Roman" w:cs="Times New Roman"/>
      <w:b/>
      <w:sz w:val="18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6C50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506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CA2267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customStyle="1" w:styleId="ConsPlusTitle">
    <w:name w:val="ConsPlusTitle"/>
    <w:rsid w:val="00265823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styleId="ae">
    <w:name w:val="header"/>
    <w:basedOn w:val="a"/>
    <w:link w:val="af"/>
    <w:uiPriority w:val="99"/>
    <w:unhideWhenUsed/>
    <w:rsid w:val="001022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22DE"/>
    <w:rPr>
      <w:color w:val="000000"/>
    </w:rPr>
  </w:style>
  <w:style w:type="paragraph" w:styleId="af0">
    <w:name w:val="footer"/>
    <w:basedOn w:val="a"/>
    <w:link w:val="af1"/>
    <w:uiPriority w:val="99"/>
    <w:unhideWhenUsed/>
    <w:rsid w:val="001022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22D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6C5066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ahoma" w:eastAsia="Tahoma" w:hAnsi="Tahoma" w:cs="Tahoma"/>
      <w:sz w:val="12"/>
      <w:szCs w:val="1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40" w:line="161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3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6C5066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a">
    <w:name w:val="Body Text Indent"/>
    <w:basedOn w:val="a"/>
    <w:link w:val="ab"/>
    <w:rsid w:val="006C5066"/>
    <w:pPr>
      <w:widowControl/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C5066"/>
    <w:rPr>
      <w:rFonts w:ascii="Times New Roman" w:eastAsia="Times New Roman" w:hAnsi="Times New Roman" w:cs="Times New Roman"/>
      <w:b/>
      <w:sz w:val="18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6C50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506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CA2267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customStyle="1" w:styleId="ConsPlusTitle">
    <w:name w:val="ConsPlusTitle"/>
    <w:rsid w:val="00265823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styleId="ae">
    <w:name w:val="header"/>
    <w:basedOn w:val="a"/>
    <w:link w:val="af"/>
    <w:uiPriority w:val="99"/>
    <w:unhideWhenUsed/>
    <w:rsid w:val="001022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22DE"/>
    <w:rPr>
      <w:color w:val="000000"/>
    </w:rPr>
  </w:style>
  <w:style w:type="paragraph" w:styleId="af0">
    <w:name w:val="footer"/>
    <w:basedOn w:val="a"/>
    <w:link w:val="af1"/>
    <w:uiPriority w:val="99"/>
    <w:unhideWhenUsed/>
    <w:rsid w:val="001022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22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&amp;dst=100278&amp;field=134&amp;date=16.08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B:/&#1056;&#8226;&#1056;&#160;&#1056;&#8226;&#1056;&#1114;&#1056;&#152;&#1056;&#1116;&#1056;&#1106;/101%20_%2030.11.2023%20(&#1056;&#8217;&#1056;&#1029;&#1056;&#181;&#1057;&#1027;&#1056;&#181;&#1056;&#1029;&#1056;&#1105;&#1056;&#181;%20&#1056;&#1105;&#1056;&#183;&#1056;&#1112;&#1056;&#181;&#1056;&#1029;&#1056;&#181;&#1056;&#1029;&#1056;&#1105;&#1056;&#8470;%20&#1056;&#1030;%20&#1056;&#1119;&#1056;&#1109;&#1056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B:/&#1056;&#8226;&#1056;&#160;&#1056;&#8226;&#1056;&#1114;&#1056;&#152;&#1056;&#1116;&#1056;&#1106;/101%20_%2030.11.2023%20(&#1056;&#8217;&#1056;&#1029;&#1056;&#181;&#1057;&#1027;&#1056;&#181;&#1056;&#1029;&#1056;&#1105;&#1056;&#181;%20&#1056;&#1105;&#1056;&#183;&#1056;&#1112;&#1056;&#181;&#1056;&#1029;&#1056;&#181;&#1056;&#1029;&#1056;&#1105;&#1056;&#8470;%20&#1056;&#1030;%20&#1056;&#1119;&#1056;&#1109;&#1056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4614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Kadrovik</dc:creator>
  <cp:lastModifiedBy>Жаворонкова_К</cp:lastModifiedBy>
  <cp:revision>2</cp:revision>
  <dcterms:created xsi:type="dcterms:W3CDTF">2024-06-21T12:33:00Z</dcterms:created>
  <dcterms:modified xsi:type="dcterms:W3CDTF">2024-06-21T12:33:00Z</dcterms:modified>
</cp:coreProperties>
</file>