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F2" w:rsidRPr="00DF4BF2" w:rsidRDefault="00DF4BF2" w:rsidP="00DF4BF2">
      <w:pPr>
        <w:widowControl w:val="0"/>
        <w:autoSpaceDE w:val="0"/>
        <w:autoSpaceDN w:val="0"/>
        <w:spacing w:after="0" w:line="240" w:lineRule="auto"/>
        <w:ind w:left="4222"/>
        <w:rPr>
          <w:rFonts w:ascii="Times New Roman" w:eastAsia="Times New Roman" w:hAnsi="Times New Roman" w:cs="Times New Roman"/>
          <w:sz w:val="20"/>
          <w:szCs w:val="28"/>
        </w:rPr>
      </w:pPr>
      <w:r w:rsidRPr="00DF4BF2">
        <w:rPr>
          <w:rFonts w:ascii="Times New Roman" w:eastAsia="Times New Roman" w:hAnsi="Times New Roman" w:cs="Times New Roman"/>
          <w:noProof/>
          <w:sz w:val="20"/>
          <w:szCs w:val="28"/>
          <w:lang w:eastAsia="ru-RU"/>
        </w:rPr>
        <w:drawing>
          <wp:inline distT="0" distB="0" distL="0" distR="0" wp14:anchorId="6CED1B98" wp14:editId="5F488C61">
            <wp:extent cx="735622" cy="912399"/>
            <wp:effectExtent l="0" t="0" r="0" b="0"/>
            <wp:docPr id="1" name="Image 1" descr="герб новы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622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4BF2" w:rsidRPr="00DF4BF2" w:rsidRDefault="00DF4BF2" w:rsidP="00DF4BF2">
      <w:pPr>
        <w:widowControl w:val="0"/>
        <w:autoSpaceDE w:val="0"/>
        <w:autoSpaceDN w:val="0"/>
        <w:spacing w:before="56"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DF4BF2" w:rsidRPr="00DF4BF2" w:rsidRDefault="00DF4BF2" w:rsidP="00DF4BF2">
      <w:pPr>
        <w:spacing w:after="0" w:line="240" w:lineRule="auto"/>
        <w:ind w:left="-284"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</w:pPr>
      <w:r w:rsidRPr="00DF4BF2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А Д М И Н И С </w:t>
      </w:r>
      <w:r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Т РА</w:t>
      </w:r>
      <w:r w:rsidRPr="00DF4BF2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Ц И Я     В ОЛ О Д А </w:t>
      </w:r>
      <w:proofErr w:type="gramStart"/>
      <w:r w:rsidRPr="00DF4BF2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>Р</w:t>
      </w:r>
      <w:proofErr w:type="gramEnd"/>
      <w:r w:rsidRPr="00DF4BF2">
        <w:rPr>
          <w:rFonts w:ascii="Times New Roman" w:eastAsia="Times New Roman" w:hAnsi="Times New Roman" w:cs="Times New Roman"/>
          <w:b/>
          <w:spacing w:val="-20"/>
          <w:sz w:val="24"/>
          <w:szCs w:val="24"/>
          <w:lang w:eastAsia="ru-RU"/>
        </w:rPr>
        <w:t xml:space="preserve"> С К О ГО    М У Н И Ц И П А Л Ь Н О ГО    О К Р У Г А</w:t>
      </w:r>
    </w:p>
    <w:p w:rsidR="00DF4BF2" w:rsidRPr="00DF4BF2" w:rsidRDefault="00DF4BF2" w:rsidP="00DF4BF2">
      <w:pPr>
        <w:tabs>
          <w:tab w:val="left" w:pos="1440"/>
        </w:tabs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F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 И Ж Е Г О </w:t>
      </w:r>
      <w:proofErr w:type="gramStart"/>
      <w:r w:rsidRPr="00DF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proofErr w:type="gramEnd"/>
      <w:r w:rsidRPr="00DF4B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Д С К О Й    О Б Л А С Т И</w:t>
      </w:r>
    </w:p>
    <w:p w:rsidR="00DF4BF2" w:rsidRPr="00DF4BF2" w:rsidRDefault="00DF4BF2" w:rsidP="00DF4BF2">
      <w:pPr>
        <w:widowControl w:val="0"/>
        <w:autoSpaceDE w:val="0"/>
        <w:autoSpaceDN w:val="0"/>
        <w:spacing w:before="5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DF4BF2" w:rsidRPr="00DF4BF2" w:rsidRDefault="00DF4BF2" w:rsidP="00DF4BF2">
      <w:pPr>
        <w:widowControl w:val="0"/>
        <w:autoSpaceDE w:val="0"/>
        <w:autoSpaceDN w:val="0"/>
        <w:spacing w:before="1" w:after="0" w:line="240" w:lineRule="auto"/>
        <w:ind w:left="342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proofErr w:type="gramStart"/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П</w:t>
      </w:r>
      <w:proofErr w:type="gramEnd"/>
      <w:r w:rsidRPr="00DF4BF2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DF4BF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С</w:t>
      </w:r>
      <w:r w:rsidRPr="00DF4BF2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Т</w:t>
      </w:r>
      <w:r w:rsidRPr="00DF4BF2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А</w:t>
      </w:r>
      <w:r w:rsidRPr="00DF4BF2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 w:rsidRPr="00DF4BF2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О</w:t>
      </w:r>
      <w:r w:rsidRPr="00DF4BF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В</w:t>
      </w:r>
      <w:r w:rsidRPr="00DF4BF2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Л</w:t>
      </w:r>
      <w:r w:rsidRPr="00DF4BF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Е</w:t>
      </w:r>
      <w:r w:rsidRPr="00DF4BF2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Н</w:t>
      </w:r>
      <w:r w:rsidRPr="00DF4BF2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z w:val="32"/>
          <w:szCs w:val="32"/>
        </w:rPr>
        <w:t>И</w:t>
      </w:r>
      <w:r w:rsidRPr="00DF4BF2">
        <w:rPr>
          <w:rFonts w:ascii="Times New Roman" w:eastAsia="Times New Roman" w:hAnsi="Times New Roman" w:cs="Times New Roman"/>
          <w:b/>
          <w:bCs/>
          <w:spacing w:val="-4"/>
          <w:sz w:val="32"/>
          <w:szCs w:val="32"/>
        </w:rPr>
        <w:t xml:space="preserve"> </w:t>
      </w:r>
      <w:r w:rsidRPr="00DF4BF2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>Е</w:t>
      </w:r>
    </w:p>
    <w:p w:rsidR="00DF4BF2" w:rsidRPr="00DF4BF2" w:rsidRDefault="00DF4BF2" w:rsidP="00DF4BF2">
      <w:pPr>
        <w:widowControl w:val="0"/>
        <w:tabs>
          <w:tab w:val="left" w:pos="488"/>
          <w:tab w:val="right" w:pos="7984"/>
        </w:tabs>
        <w:autoSpaceDE w:val="0"/>
        <w:autoSpaceDN w:val="0"/>
        <w:spacing w:before="315" w:after="0" w:line="240" w:lineRule="auto"/>
        <w:ind w:right="1371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pacing w:val="-10"/>
          <w:sz w:val="28"/>
        </w:rPr>
        <w:tab/>
        <w:t xml:space="preserve">От </w:t>
      </w:r>
      <w:r w:rsidR="00B8308F">
        <w:rPr>
          <w:rFonts w:ascii="Times New Roman" w:eastAsia="Times New Roman" w:hAnsi="Times New Roman" w:cs="Times New Roman"/>
          <w:spacing w:val="-10"/>
          <w:sz w:val="28"/>
        </w:rPr>
        <w:t>05.06.2024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10"/>
          <w:sz w:val="28"/>
        </w:rPr>
        <w:t xml:space="preserve">          </w:t>
      </w:r>
      <w:r w:rsidRPr="00DF4BF2">
        <w:rPr>
          <w:rFonts w:ascii="Times New Roman" w:eastAsia="Times New Roman" w:hAnsi="Times New Roman" w:cs="Times New Roman"/>
          <w:spacing w:val="-10"/>
          <w:sz w:val="28"/>
        </w:rPr>
        <w:t>№</w:t>
      </w:r>
      <w:r w:rsidR="00B8308F">
        <w:rPr>
          <w:rFonts w:ascii="Times New Roman" w:eastAsia="Times New Roman" w:hAnsi="Times New Roman" w:cs="Times New Roman"/>
          <w:spacing w:val="-10"/>
          <w:sz w:val="28"/>
        </w:rPr>
        <w:t xml:space="preserve"> 2029</w:t>
      </w:r>
    </w:p>
    <w:p w:rsidR="00DF4BF2" w:rsidRPr="00DF4BF2" w:rsidRDefault="00DF4BF2" w:rsidP="00DF4BF2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33751" w:rsidRPr="00A33751" w:rsidRDefault="00A33751" w:rsidP="00A33751">
      <w:pPr>
        <w:widowControl w:val="0"/>
        <w:autoSpaceDE w:val="0"/>
        <w:autoSpaceDN w:val="0"/>
        <w:spacing w:before="312" w:after="0" w:line="240" w:lineRule="auto"/>
        <w:ind w:left="202" w:right="106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Pr="00A33751">
        <w:rPr>
          <w:rFonts w:ascii="Times New Roman" w:hAnsi="Times New Roman" w:cs="Times New Roman"/>
          <w:b/>
          <w:sz w:val="24"/>
          <w:szCs w:val="24"/>
        </w:rPr>
        <w:t xml:space="preserve">Об установлении средней рыночной стоимости одного квадратного метра общей площади жилого помещения по </w:t>
      </w:r>
      <w:r>
        <w:rPr>
          <w:rFonts w:ascii="Times New Roman" w:hAnsi="Times New Roman" w:cs="Times New Roman"/>
          <w:b/>
          <w:sz w:val="24"/>
          <w:szCs w:val="24"/>
        </w:rPr>
        <w:t>Володарскому муниципальному округу</w:t>
      </w:r>
      <w:r w:rsidRPr="00A33751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3375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A33751">
        <w:rPr>
          <w:rFonts w:ascii="Times New Roman" w:hAnsi="Times New Roman" w:cs="Times New Roman"/>
          <w:b/>
          <w:sz w:val="24"/>
          <w:szCs w:val="24"/>
        </w:rPr>
        <w:t xml:space="preserve"> для расчета размера социальных выплат в рамках подпрограммы «Обеспечение жильем молодых семей </w:t>
      </w:r>
      <w:r>
        <w:rPr>
          <w:rFonts w:ascii="Times New Roman" w:hAnsi="Times New Roman" w:cs="Times New Roman"/>
          <w:b/>
          <w:sz w:val="24"/>
          <w:szCs w:val="24"/>
        </w:rPr>
        <w:t xml:space="preserve">Володарского муниципального округа </w:t>
      </w:r>
      <w:r w:rsidRPr="00A33751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DF4BF2" w:rsidRPr="00DF4BF2" w:rsidRDefault="00DF4BF2" w:rsidP="00DF4BF2">
      <w:pPr>
        <w:widowControl w:val="0"/>
        <w:autoSpaceDE w:val="0"/>
        <w:autoSpaceDN w:val="0"/>
        <w:spacing w:before="312" w:after="0" w:line="240" w:lineRule="auto"/>
        <w:ind w:left="202" w:right="106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4BF2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</w:t>
      </w:r>
      <w:hyperlink r:id="rId7">
        <w:r w:rsidRPr="00DF4BF2">
          <w:rPr>
            <w:rFonts w:ascii="Times New Roman" w:eastAsia="Times New Roman" w:hAnsi="Times New Roman" w:cs="Times New Roman"/>
            <w:sz w:val="28"/>
            <w:szCs w:val="28"/>
          </w:rPr>
          <w:t>подпрограммы</w:t>
        </w:r>
      </w:hyperlink>
      <w:r w:rsidRPr="00DF4BF2">
        <w:rPr>
          <w:rFonts w:ascii="Times New Roman" w:eastAsia="Times New Roman" w:hAnsi="Times New Roman" w:cs="Times New Roman"/>
          <w:sz w:val="28"/>
          <w:szCs w:val="28"/>
        </w:rPr>
        <w:t xml:space="preserve"> «Обеспечение жильем молодых семей в Нижегородской области» государственной программы «Развитие жилищного строительства и государственная поддержка граждан по обеспечению</w:t>
      </w:r>
      <w:r w:rsidRPr="00DF4BF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жильем</w:t>
      </w:r>
      <w:r w:rsidRPr="00DF4B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DF4B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 w:rsidRPr="00DF4B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Pr="00DF4BF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области», утвержденной постановлением</w:t>
      </w:r>
      <w:r w:rsidRPr="00DF4BF2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Правительства</w:t>
      </w:r>
      <w:r w:rsidRPr="00DF4BF2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Нижегородской</w:t>
      </w:r>
      <w:r w:rsidRPr="00DF4BF2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области</w:t>
      </w:r>
      <w:r w:rsidRPr="00DF4BF2"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от</w:t>
      </w:r>
      <w:r w:rsidRPr="00DF4BF2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 </w:t>
      </w:r>
      <w:r w:rsidRPr="00DF4BF2">
        <w:rPr>
          <w:rFonts w:ascii="Times New Roman" w:eastAsia="Times New Roman" w:hAnsi="Times New Roman" w:cs="Times New Roman"/>
          <w:spacing w:val="-2"/>
          <w:sz w:val="28"/>
          <w:szCs w:val="28"/>
        </w:rPr>
        <w:t>30.04.2014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302, муниципальной программы «Развитие жилищного строительства и государственная поддержка граждан по обеспечению жильем на территории Володарского муниципального района Нижегородской области», утвержденную постановлением администрации Володарского муниципального района</w:t>
      </w:r>
      <w:proofErr w:type="gramEnd"/>
      <w:r w:rsidRPr="00DF4BF2">
        <w:rPr>
          <w:rFonts w:ascii="Times New Roman" w:eastAsia="Times New Roman" w:hAnsi="Times New Roman" w:cs="Times New Roman"/>
          <w:sz w:val="28"/>
          <w:szCs w:val="28"/>
        </w:rPr>
        <w:t xml:space="preserve"> № 2</w:t>
      </w:r>
      <w:r w:rsidR="00A33751">
        <w:rPr>
          <w:rFonts w:ascii="Times New Roman" w:eastAsia="Times New Roman" w:hAnsi="Times New Roman" w:cs="Times New Roman"/>
          <w:sz w:val="28"/>
          <w:szCs w:val="28"/>
        </w:rPr>
        <w:t>099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33751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.1</w:t>
      </w:r>
      <w:r w:rsidR="00A33751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A33751">
        <w:rPr>
          <w:rFonts w:ascii="Times New Roman" w:eastAsia="Times New Roman" w:hAnsi="Times New Roman" w:cs="Times New Roman"/>
          <w:sz w:val="28"/>
          <w:szCs w:val="28"/>
        </w:rPr>
        <w:t>22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администрация Володарского муниципального округа </w:t>
      </w:r>
      <w:proofErr w:type="gramStart"/>
      <w:r w:rsidRPr="00DF4BF2">
        <w:rPr>
          <w:rFonts w:ascii="Times New Roman" w:eastAsia="Times New Roman" w:hAnsi="Times New Roman" w:cs="Times New Roman"/>
          <w:b/>
          <w:sz w:val="28"/>
          <w:szCs w:val="28"/>
        </w:rPr>
        <w:t>п</w:t>
      </w:r>
      <w:proofErr w:type="gramEnd"/>
      <w:r w:rsidRPr="00DF4BF2">
        <w:rPr>
          <w:rFonts w:ascii="Times New Roman" w:eastAsia="Times New Roman" w:hAnsi="Times New Roman" w:cs="Times New Roman"/>
          <w:b/>
          <w:sz w:val="28"/>
          <w:szCs w:val="28"/>
        </w:rPr>
        <w:t xml:space="preserve"> о с т а н о в л я е т</w:t>
      </w:r>
      <w:r w:rsidRPr="00DF4BF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F4BF2" w:rsidRPr="00DF4BF2" w:rsidRDefault="00E16145" w:rsidP="00DF4BF2">
      <w:pPr>
        <w:widowControl w:val="0"/>
        <w:tabs>
          <w:tab w:val="left" w:pos="1165"/>
        </w:tabs>
        <w:autoSpaceDE w:val="0"/>
        <w:autoSpaceDN w:val="0"/>
        <w:spacing w:before="59" w:after="0" w:line="240" w:lineRule="auto"/>
        <w:ind w:left="681" w:right="103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 w:rsidRPr="00E16145">
        <w:rPr>
          <w:rFonts w:ascii="Times New Roman" w:hAnsi="Times New Roman" w:cs="Times New Roman"/>
          <w:sz w:val="28"/>
          <w:szCs w:val="28"/>
        </w:rPr>
        <w:t>Установить среднюю рыночную стоимость одного квадратного метра общей площади жилого помещения по Володарскому муниципальному округу на 2025 год, для расчета размера социальных выплат в рамках подпрограммы «Обеспечение жильем молодых семей Володарского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BF2" w:rsidRPr="00DF4BF2">
        <w:rPr>
          <w:rFonts w:ascii="Times New Roman" w:eastAsia="Times New Roman" w:hAnsi="Times New Roman" w:cs="Times New Roman"/>
          <w:sz w:val="28"/>
        </w:rPr>
        <w:t xml:space="preserve">в размере </w:t>
      </w:r>
      <w:r w:rsidR="00A33751">
        <w:rPr>
          <w:rFonts w:ascii="Times New Roman" w:eastAsia="Times New Roman" w:hAnsi="Times New Roman" w:cs="Times New Roman"/>
          <w:sz w:val="28"/>
        </w:rPr>
        <w:t>90002</w:t>
      </w:r>
      <w:r>
        <w:rPr>
          <w:rFonts w:ascii="Times New Roman" w:eastAsia="Times New Roman" w:hAnsi="Times New Roman" w:cs="Times New Roman"/>
          <w:sz w:val="28"/>
        </w:rPr>
        <w:t>,00</w:t>
      </w:r>
      <w:r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="00DF4BF2" w:rsidRPr="00DF4BF2">
        <w:rPr>
          <w:rFonts w:ascii="Times New Roman" w:eastAsia="Times New Roman" w:hAnsi="Times New Roman" w:cs="Times New Roman"/>
          <w:spacing w:val="-2"/>
          <w:sz w:val="28"/>
        </w:rPr>
        <w:t>рубл</w:t>
      </w:r>
      <w:r>
        <w:rPr>
          <w:rFonts w:ascii="Times New Roman" w:eastAsia="Times New Roman" w:hAnsi="Times New Roman" w:cs="Times New Roman"/>
          <w:spacing w:val="-2"/>
          <w:sz w:val="28"/>
        </w:rPr>
        <w:t>ей</w:t>
      </w:r>
      <w:r w:rsidR="00DF4BF2" w:rsidRPr="00DF4BF2">
        <w:rPr>
          <w:rFonts w:ascii="Times New Roman" w:eastAsia="Times New Roman" w:hAnsi="Times New Roman" w:cs="Times New Roman"/>
          <w:spacing w:val="-2"/>
          <w:sz w:val="28"/>
        </w:rPr>
        <w:t>.</w:t>
      </w:r>
    </w:p>
    <w:p w:rsidR="00DF4BF2" w:rsidRPr="00DF4BF2" w:rsidRDefault="00DF4BF2" w:rsidP="00DF4BF2">
      <w:pPr>
        <w:widowControl w:val="0"/>
        <w:tabs>
          <w:tab w:val="left" w:pos="909"/>
        </w:tabs>
        <w:autoSpaceDE w:val="0"/>
        <w:autoSpaceDN w:val="0"/>
        <w:spacing w:before="1" w:after="0" w:line="322" w:lineRule="exact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2.</w:t>
      </w:r>
      <w:r w:rsidR="00E16145">
        <w:rPr>
          <w:rFonts w:ascii="Times New Roman" w:eastAsia="Times New Roman" w:hAnsi="Times New Roman" w:cs="Times New Roman"/>
          <w:sz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</w:rPr>
        <w:t>Настоящее</w:t>
      </w:r>
      <w:r w:rsidRPr="00DF4BF2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</w:rPr>
        <w:t>Постановление</w:t>
      </w:r>
      <w:r w:rsidRPr="00DF4BF2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</w:rPr>
        <w:t>вступает</w:t>
      </w:r>
      <w:r w:rsidRPr="00DF4BF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</w:rPr>
        <w:t>в</w:t>
      </w:r>
      <w:r w:rsidRPr="00DF4BF2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</w:rPr>
        <w:t>силу</w:t>
      </w:r>
      <w:r w:rsidRPr="00DF4BF2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DF4BF2">
        <w:rPr>
          <w:rFonts w:ascii="Times New Roman" w:eastAsia="Times New Roman" w:hAnsi="Times New Roman" w:cs="Times New Roman"/>
          <w:sz w:val="28"/>
        </w:rPr>
        <w:t>с</w:t>
      </w:r>
      <w:r w:rsidRPr="00DF4BF2">
        <w:rPr>
          <w:rFonts w:ascii="Times New Roman" w:eastAsia="Times New Roman" w:hAnsi="Times New Roman" w:cs="Times New Roman"/>
          <w:spacing w:val="-3"/>
          <w:sz w:val="28"/>
        </w:rPr>
        <w:t xml:space="preserve"> </w:t>
      </w:r>
      <w:r w:rsidRPr="00DF4BF2">
        <w:rPr>
          <w:rFonts w:ascii="Times New Roman" w:eastAsia="Times New Roman" w:hAnsi="Times New Roman" w:cs="Times New Roman"/>
          <w:spacing w:val="-2"/>
          <w:sz w:val="28"/>
        </w:rPr>
        <w:t>01.01.202</w:t>
      </w:r>
      <w:r>
        <w:rPr>
          <w:rFonts w:ascii="Times New Roman" w:eastAsia="Times New Roman" w:hAnsi="Times New Roman" w:cs="Times New Roman"/>
          <w:spacing w:val="-2"/>
          <w:sz w:val="28"/>
        </w:rPr>
        <w:t xml:space="preserve">5 </w:t>
      </w:r>
      <w:r w:rsidRPr="00DF4BF2">
        <w:rPr>
          <w:rFonts w:ascii="Times New Roman" w:eastAsia="Times New Roman" w:hAnsi="Times New Roman" w:cs="Times New Roman"/>
          <w:spacing w:val="-2"/>
          <w:sz w:val="28"/>
        </w:rPr>
        <w:t>г.</w:t>
      </w:r>
    </w:p>
    <w:p w:rsidR="00DF4BF2" w:rsidRDefault="00DF4BF2" w:rsidP="00DF4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4BF2">
        <w:rPr>
          <w:rFonts w:ascii="Times New Roman" w:hAnsi="Times New Roman" w:cs="Times New Roman"/>
          <w:sz w:val="28"/>
          <w:szCs w:val="28"/>
        </w:rPr>
        <w:t xml:space="preserve">  3.</w:t>
      </w:r>
      <w:r w:rsidR="00E16145">
        <w:rPr>
          <w:rFonts w:ascii="Times New Roman" w:hAnsi="Times New Roman" w:cs="Times New Roman"/>
          <w:sz w:val="28"/>
          <w:szCs w:val="28"/>
        </w:rPr>
        <w:t xml:space="preserve"> </w:t>
      </w:r>
      <w:r w:rsidRPr="00DF4BF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F4BF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F4BF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F4BF2" w:rsidRPr="00DF4BF2" w:rsidRDefault="00DF4BF2" w:rsidP="00DF4BF2">
      <w:pPr>
        <w:rPr>
          <w:rFonts w:ascii="Times New Roman" w:hAnsi="Times New Roman" w:cs="Times New Roman"/>
          <w:sz w:val="28"/>
          <w:szCs w:val="28"/>
        </w:rPr>
      </w:pPr>
    </w:p>
    <w:p w:rsidR="00DF4BF2" w:rsidRDefault="00DF4BF2" w:rsidP="00DF4BF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А.Б.Захаров</w:t>
      </w:r>
      <w:r w:rsidRPr="00DF4BF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1541" w:rsidRPr="00DF4BF2" w:rsidRDefault="00DF4BF2" w:rsidP="00DF4BF2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 w:rsidRPr="00DF4BF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sectPr w:rsidR="00201541" w:rsidRPr="00DF4BF2" w:rsidSect="00DF4BF2">
      <w:pgSz w:w="11906" w:h="16838"/>
      <w:pgMar w:top="113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68357E"/>
    <w:multiLevelType w:val="hybridMultilevel"/>
    <w:tmpl w:val="A36292CE"/>
    <w:lvl w:ilvl="0" w:tplc="5BD6B67A">
      <w:start w:val="1"/>
      <w:numFmt w:val="decimal"/>
      <w:lvlText w:val="%1."/>
      <w:lvlJc w:val="left"/>
      <w:pPr>
        <w:ind w:left="485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4EA34A">
      <w:numFmt w:val="bullet"/>
      <w:lvlText w:val="•"/>
      <w:lvlJc w:val="left"/>
      <w:pPr>
        <w:ind w:left="1146" w:hanging="485"/>
      </w:pPr>
      <w:rPr>
        <w:rFonts w:hint="default"/>
        <w:lang w:val="ru-RU" w:eastAsia="en-US" w:bidi="ar-SA"/>
      </w:rPr>
    </w:lvl>
    <w:lvl w:ilvl="2" w:tplc="FE3E2676">
      <w:numFmt w:val="bullet"/>
      <w:lvlText w:val="•"/>
      <w:lvlJc w:val="left"/>
      <w:pPr>
        <w:ind w:left="2093" w:hanging="485"/>
      </w:pPr>
      <w:rPr>
        <w:rFonts w:hint="default"/>
        <w:lang w:val="ru-RU" w:eastAsia="en-US" w:bidi="ar-SA"/>
      </w:rPr>
    </w:lvl>
    <w:lvl w:ilvl="3" w:tplc="F816FBCE">
      <w:numFmt w:val="bullet"/>
      <w:lvlText w:val="•"/>
      <w:lvlJc w:val="left"/>
      <w:pPr>
        <w:ind w:left="3039" w:hanging="485"/>
      </w:pPr>
      <w:rPr>
        <w:rFonts w:hint="default"/>
        <w:lang w:val="ru-RU" w:eastAsia="en-US" w:bidi="ar-SA"/>
      </w:rPr>
    </w:lvl>
    <w:lvl w:ilvl="4" w:tplc="934661E6">
      <w:numFmt w:val="bullet"/>
      <w:lvlText w:val="•"/>
      <w:lvlJc w:val="left"/>
      <w:pPr>
        <w:ind w:left="3986" w:hanging="485"/>
      </w:pPr>
      <w:rPr>
        <w:rFonts w:hint="default"/>
        <w:lang w:val="ru-RU" w:eastAsia="en-US" w:bidi="ar-SA"/>
      </w:rPr>
    </w:lvl>
    <w:lvl w:ilvl="5" w:tplc="12F46316">
      <w:numFmt w:val="bullet"/>
      <w:lvlText w:val="•"/>
      <w:lvlJc w:val="left"/>
      <w:pPr>
        <w:ind w:left="4933" w:hanging="485"/>
      </w:pPr>
      <w:rPr>
        <w:rFonts w:hint="default"/>
        <w:lang w:val="ru-RU" w:eastAsia="en-US" w:bidi="ar-SA"/>
      </w:rPr>
    </w:lvl>
    <w:lvl w:ilvl="6" w:tplc="AA4A64D6">
      <w:numFmt w:val="bullet"/>
      <w:lvlText w:val="•"/>
      <w:lvlJc w:val="left"/>
      <w:pPr>
        <w:ind w:left="5879" w:hanging="485"/>
      </w:pPr>
      <w:rPr>
        <w:rFonts w:hint="default"/>
        <w:lang w:val="ru-RU" w:eastAsia="en-US" w:bidi="ar-SA"/>
      </w:rPr>
    </w:lvl>
    <w:lvl w:ilvl="7" w:tplc="E5CC44E6">
      <w:numFmt w:val="bullet"/>
      <w:lvlText w:val="•"/>
      <w:lvlJc w:val="left"/>
      <w:pPr>
        <w:ind w:left="6826" w:hanging="485"/>
      </w:pPr>
      <w:rPr>
        <w:rFonts w:hint="default"/>
        <w:lang w:val="ru-RU" w:eastAsia="en-US" w:bidi="ar-SA"/>
      </w:rPr>
    </w:lvl>
    <w:lvl w:ilvl="8" w:tplc="C294635C">
      <w:numFmt w:val="bullet"/>
      <w:lvlText w:val="•"/>
      <w:lvlJc w:val="left"/>
      <w:pPr>
        <w:ind w:left="7773" w:hanging="4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D45"/>
    <w:rsid w:val="00231D45"/>
    <w:rsid w:val="003B755F"/>
    <w:rsid w:val="008C35DA"/>
    <w:rsid w:val="00A33751"/>
    <w:rsid w:val="00B8308F"/>
    <w:rsid w:val="00DF4BF2"/>
    <w:rsid w:val="00E16145"/>
    <w:rsid w:val="00FD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B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4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B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EF3B5B0EDB89E9D17124EF0D16CB2B4934AA480A838C918A4D02F5814BF10E13EF12E97EE9E57E7A21F0577DCD3D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Бобина</dc:creator>
  <cp:lastModifiedBy>Жаворонкова_К</cp:lastModifiedBy>
  <cp:revision>2</cp:revision>
  <dcterms:created xsi:type="dcterms:W3CDTF">2024-06-06T05:58:00Z</dcterms:created>
  <dcterms:modified xsi:type="dcterms:W3CDTF">2024-06-06T05:58:00Z</dcterms:modified>
</cp:coreProperties>
</file>