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6A" w:rsidRPr="00AA2A6A" w:rsidRDefault="00AA2A6A" w:rsidP="00AA2A6A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A6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23900" cy="952500"/>
            <wp:effectExtent l="19050" t="0" r="0" b="0"/>
            <wp:docPr id="2" name="Рисунок 0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A6A" w:rsidRP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АДМИНИСТРАЦИЯ ВОЛОДАРСКОГО МУНИЦИПАЛЬНОГО ОКРУГА</w:t>
      </w:r>
    </w:p>
    <w:p w:rsidR="00AA2A6A" w:rsidRDefault="00AA2A6A" w:rsidP="00AA2A6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6A">
        <w:rPr>
          <w:rFonts w:ascii="Times New Roman" w:hAnsi="Times New Roman" w:cs="Times New Roman"/>
          <w:b/>
          <w:sz w:val="28"/>
          <w:szCs w:val="28"/>
        </w:rPr>
        <w:t>НИЖЕГОРОДСКОЙ ОБЛАСТИ</w:t>
      </w:r>
    </w:p>
    <w:p w:rsidR="00AA2A6A" w:rsidRDefault="00AA2A6A" w:rsidP="004B46C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A2A6A" w:rsidRDefault="00221A3F" w:rsidP="00AA2A6A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221A3F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221A3F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221A3F" w:rsidRDefault="00310229" w:rsidP="00AA2A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10229">
        <w:rPr>
          <w:rFonts w:ascii="Times New Roman" w:hAnsi="Times New Roman" w:cs="Times New Roman"/>
          <w:sz w:val="28"/>
          <w:szCs w:val="28"/>
        </w:rPr>
        <w:t xml:space="preserve">От 27.06.2023 г.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Pr="00310229">
        <w:rPr>
          <w:rFonts w:ascii="Times New Roman" w:hAnsi="Times New Roman" w:cs="Times New Roman"/>
          <w:sz w:val="28"/>
          <w:szCs w:val="28"/>
        </w:rPr>
        <w:t xml:space="preserve">         № 1798</w:t>
      </w:r>
    </w:p>
    <w:p w:rsidR="00310229" w:rsidRPr="00310229" w:rsidRDefault="00310229" w:rsidP="00AA2A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313CE" w:rsidRPr="001313CE" w:rsidRDefault="001313CE" w:rsidP="001313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B70AF" w:rsidRPr="001313CE">
        <w:rPr>
          <w:rFonts w:ascii="Times New Roman" w:hAnsi="Times New Roman" w:cs="Times New Roman"/>
          <w:b/>
          <w:sz w:val="28"/>
          <w:szCs w:val="28"/>
        </w:rPr>
        <w:t>Об утверждении проекта планировки и проекта межевания</w:t>
      </w:r>
    </w:p>
    <w:p w:rsidR="004968F3" w:rsidRDefault="005B70AF" w:rsidP="00221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3CE">
        <w:rPr>
          <w:rFonts w:ascii="Times New Roman" w:hAnsi="Times New Roman" w:cs="Times New Roman"/>
          <w:b/>
          <w:sz w:val="28"/>
          <w:szCs w:val="28"/>
        </w:rPr>
        <w:t>территории в границах земе</w:t>
      </w:r>
      <w:r w:rsidR="004968F3">
        <w:rPr>
          <w:rFonts w:ascii="Times New Roman" w:hAnsi="Times New Roman" w:cs="Times New Roman"/>
          <w:b/>
          <w:sz w:val="28"/>
          <w:szCs w:val="28"/>
        </w:rPr>
        <w:t>льного участка 52:22:1100002:1876, расположенного</w:t>
      </w:r>
      <w:r w:rsidRPr="001313CE">
        <w:rPr>
          <w:rFonts w:ascii="Times New Roman" w:hAnsi="Times New Roman" w:cs="Times New Roman"/>
          <w:b/>
          <w:sz w:val="28"/>
          <w:szCs w:val="28"/>
        </w:rPr>
        <w:t xml:space="preserve"> по адресу: Российская Федерация, Нижегородская область,</w:t>
      </w:r>
      <w:r w:rsidR="004968F3">
        <w:rPr>
          <w:rFonts w:ascii="Times New Roman" w:hAnsi="Times New Roman" w:cs="Times New Roman"/>
          <w:b/>
          <w:sz w:val="28"/>
          <w:szCs w:val="28"/>
        </w:rPr>
        <w:t xml:space="preserve"> Володарский муниципальный округ</w:t>
      </w:r>
      <w:r w:rsidRPr="001313CE">
        <w:rPr>
          <w:rFonts w:ascii="Times New Roman" w:hAnsi="Times New Roman" w:cs="Times New Roman"/>
          <w:b/>
          <w:sz w:val="28"/>
          <w:szCs w:val="28"/>
        </w:rPr>
        <w:t>, городс</w:t>
      </w:r>
      <w:r w:rsidR="004968F3">
        <w:rPr>
          <w:rFonts w:ascii="Times New Roman" w:hAnsi="Times New Roman" w:cs="Times New Roman"/>
          <w:b/>
          <w:sz w:val="28"/>
          <w:szCs w:val="28"/>
        </w:rPr>
        <w:t>кое поселение</w:t>
      </w:r>
    </w:p>
    <w:p w:rsidR="005B70AF" w:rsidRDefault="004968F3" w:rsidP="00221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город Володарск</w:t>
      </w:r>
      <w:r w:rsidR="001313CE">
        <w:rPr>
          <w:rFonts w:ascii="Times New Roman" w:hAnsi="Times New Roman" w:cs="Times New Roman"/>
          <w:b/>
          <w:sz w:val="28"/>
          <w:szCs w:val="28"/>
        </w:rPr>
        <w:t>»</w:t>
      </w:r>
    </w:p>
    <w:p w:rsidR="00221A3F" w:rsidRPr="001313CE" w:rsidRDefault="00221A3F" w:rsidP="00221A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70AF" w:rsidRPr="00221A3F" w:rsidRDefault="005B70AF" w:rsidP="00221A3F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13CE">
        <w:rPr>
          <w:rFonts w:ascii="Times New Roman" w:hAnsi="Times New Roman" w:cs="Times New Roman"/>
          <w:sz w:val="28"/>
          <w:szCs w:val="28"/>
        </w:rPr>
        <w:t>В соответствии со статьями 8,41-42, 46 Градостроительного кодекса Российской Федерации, Федеральным законом от 06.10.2003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№131-ФЗ «Об общих принципах организации местного самоуправления в РФ», </w:t>
      </w:r>
      <w:proofErr w:type="spellStart"/>
      <w:r w:rsidRPr="001313C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1313CE">
        <w:rPr>
          <w:rFonts w:ascii="Times New Roman" w:hAnsi="Times New Roman" w:cs="Times New Roman"/>
          <w:sz w:val="28"/>
          <w:szCs w:val="28"/>
        </w:rPr>
        <w:t>. 1.3.1. п.1 постановления Правительства Нижегородской области от 09.04.2022</w:t>
      </w:r>
      <w:r w:rsidR="001313CE">
        <w:rPr>
          <w:rFonts w:ascii="Times New Roman" w:hAnsi="Times New Roman" w:cs="Times New Roman"/>
          <w:sz w:val="28"/>
          <w:szCs w:val="28"/>
        </w:rPr>
        <w:t xml:space="preserve">г. </w:t>
      </w:r>
      <w:r w:rsidRPr="001313CE">
        <w:rPr>
          <w:rFonts w:ascii="Times New Roman" w:hAnsi="Times New Roman" w:cs="Times New Roman"/>
          <w:sz w:val="28"/>
          <w:szCs w:val="28"/>
        </w:rPr>
        <w:t xml:space="preserve"> №257 «Об установлении случаев утверждения изменений в генеральные планы, правила землепользования и застройки, утверждения проектов планировки</w:t>
      </w:r>
      <w:proofErr w:type="gramEnd"/>
      <w:r w:rsidRPr="001313CE">
        <w:rPr>
          <w:rFonts w:ascii="Times New Roman" w:hAnsi="Times New Roman" w:cs="Times New Roman"/>
          <w:sz w:val="28"/>
          <w:szCs w:val="28"/>
        </w:rPr>
        <w:t xml:space="preserve"> территории, проектов межевания территории, а так же внесения изменений в них без проведения общественны</w:t>
      </w:r>
      <w:r w:rsidR="001313CE" w:rsidRPr="001313CE">
        <w:rPr>
          <w:rFonts w:ascii="Times New Roman" w:hAnsi="Times New Roman" w:cs="Times New Roman"/>
          <w:sz w:val="28"/>
          <w:szCs w:val="28"/>
        </w:rPr>
        <w:t>х обсуждений или публичных слуша</w:t>
      </w:r>
      <w:r w:rsidRPr="001313CE">
        <w:rPr>
          <w:rFonts w:ascii="Times New Roman" w:hAnsi="Times New Roman" w:cs="Times New Roman"/>
          <w:sz w:val="28"/>
          <w:szCs w:val="28"/>
        </w:rPr>
        <w:t>ний», в связи с обращением Кузьминой Марии</w:t>
      </w:r>
      <w:r w:rsidR="004968F3">
        <w:rPr>
          <w:rFonts w:ascii="Times New Roman" w:hAnsi="Times New Roman" w:cs="Times New Roman"/>
          <w:sz w:val="28"/>
          <w:szCs w:val="28"/>
        </w:rPr>
        <w:t xml:space="preserve"> Вячеславовны от 14.06.2023</w:t>
      </w:r>
      <w:r w:rsidR="001313CE">
        <w:rPr>
          <w:rFonts w:ascii="Times New Roman" w:hAnsi="Times New Roman" w:cs="Times New Roman"/>
          <w:sz w:val="28"/>
          <w:szCs w:val="28"/>
        </w:rPr>
        <w:t xml:space="preserve"> г.</w:t>
      </w:r>
      <w:r w:rsidRPr="001313CE">
        <w:rPr>
          <w:rFonts w:ascii="Times New Roman" w:hAnsi="Times New Roman" w:cs="Times New Roman"/>
          <w:sz w:val="28"/>
          <w:szCs w:val="28"/>
        </w:rPr>
        <w:t>, администраци</w:t>
      </w:r>
      <w:r w:rsidR="001313CE">
        <w:rPr>
          <w:rFonts w:ascii="Times New Roman" w:hAnsi="Times New Roman" w:cs="Times New Roman"/>
          <w:sz w:val="28"/>
          <w:szCs w:val="28"/>
        </w:rPr>
        <w:t xml:space="preserve">я Володарского муниципального округа </w:t>
      </w:r>
      <w:r w:rsidRPr="001313CE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5B70AF" w:rsidRPr="004B46C2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r w:rsidR="005B70AF" w:rsidRPr="004B46C2">
        <w:rPr>
          <w:rFonts w:ascii="Times New Roman" w:hAnsi="Times New Roman" w:cs="Times New Roman"/>
          <w:sz w:val="28"/>
          <w:szCs w:val="28"/>
        </w:rPr>
        <w:t>Утвердить проект планировки и проект межевания</w:t>
      </w:r>
      <w:r w:rsidR="004968F3">
        <w:rPr>
          <w:rFonts w:ascii="Times New Roman" w:hAnsi="Times New Roman" w:cs="Times New Roman"/>
          <w:sz w:val="28"/>
          <w:szCs w:val="28"/>
        </w:rPr>
        <w:t xml:space="preserve"> территории в границах земельного участка</w:t>
      </w:r>
      <w:r w:rsidR="005B70AF" w:rsidRPr="004B46C2">
        <w:rPr>
          <w:rFonts w:ascii="Times New Roman" w:hAnsi="Times New Roman" w:cs="Times New Roman"/>
          <w:sz w:val="28"/>
          <w:szCs w:val="28"/>
        </w:rPr>
        <w:t xml:space="preserve"> 52:22:1100002:</w:t>
      </w:r>
      <w:r w:rsidR="004968F3">
        <w:rPr>
          <w:rFonts w:ascii="Times New Roman" w:hAnsi="Times New Roman" w:cs="Times New Roman"/>
          <w:sz w:val="28"/>
          <w:szCs w:val="28"/>
        </w:rPr>
        <w:t>1876, расположенного</w:t>
      </w:r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по адресу: Российская Федерация, Нижегородская область,</w:t>
      </w:r>
      <w:r w:rsidR="004968F3">
        <w:rPr>
          <w:rFonts w:ascii="Times New Roman" w:hAnsi="Times New Roman" w:cs="Times New Roman"/>
          <w:sz w:val="28"/>
          <w:szCs w:val="28"/>
        </w:rPr>
        <w:t xml:space="preserve"> Володарский муниципальный округ</w:t>
      </w:r>
      <w:r w:rsidR="005B70AF" w:rsidRPr="004B46C2">
        <w:rPr>
          <w:rFonts w:ascii="Times New Roman" w:hAnsi="Times New Roman" w:cs="Times New Roman"/>
          <w:sz w:val="28"/>
          <w:szCs w:val="28"/>
        </w:rPr>
        <w:t>, городс</w:t>
      </w:r>
      <w:r w:rsidR="004968F3">
        <w:rPr>
          <w:rFonts w:ascii="Times New Roman" w:hAnsi="Times New Roman" w:cs="Times New Roman"/>
          <w:sz w:val="28"/>
          <w:szCs w:val="28"/>
        </w:rPr>
        <w:t>кое поселение город Володарск</w:t>
      </w:r>
      <w:r w:rsidR="005B70AF" w:rsidRPr="004B46C2">
        <w:rPr>
          <w:rFonts w:ascii="Times New Roman" w:hAnsi="Times New Roman" w:cs="Times New Roman"/>
          <w:sz w:val="28"/>
          <w:szCs w:val="28"/>
        </w:rPr>
        <w:t>.</w:t>
      </w:r>
    </w:p>
    <w:p w:rsidR="004B46C2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r w:rsidR="00310229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Pr="004B46C2">
        <w:rPr>
          <w:rFonts w:ascii="Times New Roman" w:hAnsi="Times New Roman" w:cs="Times New Roman"/>
          <w:sz w:val="28"/>
          <w:szCs w:val="28"/>
        </w:rPr>
        <w:t>Строительство объектов осуществлять согласно</w:t>
      </w:r>
      <w:r w:rsidRPr="004B46C2">
        <w:rPr>
          <w:sz w:val="28"/>
          <w:szCs w:val="28"/>
          <w:lang w:eastAsia="ru-RU"/>
        </w:rPr>
        <w:t xml:space="preserve"> </w:t>
      </w:r>
      <w:r w:rsidRPr="004B46C2">
        <w:rPr>
          <w:rFonts w:ascii="Times New Roman" w:hAnsi="Times New Roman" w:cs="Times New Roman"/>
          <w:sz w:val="28"/>
          <w:szCs w:val="28"/>
          <w:lang w:eastAsia="ru-RU"/>
        </w:rPr>
        <w:t xml:space="preserve">п. 4.14 «СП 4.13130 «Системы противопожарной защиты. Ограничение распространения пожара на объектах защиты. </w:t>
      </w:r>
      <w:proofErr w:type="gramStart"/>
      <w:r w:rsidRPr="004B46C2">
        <w:rPr>
          <w:rFonts w:ascii="Times New Roman" w:hAnsi="Times New Roman" w:cs="Times New Roman"/>
          <w:sz w:val="28"/>
          <w:szCs w:val="28"/>
          <w:lang w:eastAsia="ru-RU"/>
        </w:rPr>
        <w:t>Требования к объемно-планировочным и конструктивным решениям» (вместе с «СП 4.13130.2013.</w:t>
      </w:r>
      <w:proofErr w:type="gramEnd"/>
      <w:r w:rsidRPr="004B46C2">
        <w:rPr>
          <w:rFonts w:ascii="Times New Roman" w:hAnsi="Times New Roman" w:cs="Times New Roman"/>
          <w:sz w:val="28"/>
          <w:szCs w:val="28"/>
          <w:lang w:eastAsia="ru-RU"/>
        </w:rPr>
        <w:t xml:space="preserve"> Свод правил. Системы противопожарной защиты. Ограничение распространения пожара на объектах защиты. </w:t>
      </w:r>
      <w:proofErr w:type="gramStart"/>
      <w:r w:rsidRPr="004B46C2">
        <w:rPr>
          <w:rFonts w:ascii="Times New Roman" w:hAnsi="Times New Roman" w:cs="Times New Roman"/>
          <w:sz w:val="28"/>
          <w:szCs w:val="28"/>
          <w:lang w:eastAsia="ru-RU"/>
        </w:rPr>
        <w:t>Требования к объемно-планировочным и конструктивным решениям»), утвержденного Приказом МЧС России от 24.04.2013 № </w:t>
      </w:r>
      <w:r>
        <w:rPr>
          <w:rFonts w:ascii="Times New Roman" w:hAnsi="Times New Roman" w:cs="Times New Roman"/>
          <w:sz w:val="28"/>
          <w:szCs w:val="28"/>
          <w:lang w:eastAsia="ru-RU"/>
        </w:rPr>
        <w:t>288.</w:t>
      </w:r>
      <w:proofErr w:type="gramEnd"/>
    </w:p>
    <w:p w:rsidR="005B70AF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</w:t>
      </w:r>
      <w:r w:rsidR="00221A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70AF" w:rsidRPr="004B46C2">
        <w:rPr>
          <w:rFonts w:ascii="Times New Roman" w:hAnsi="Times New Roman" w:cs="Times New Roman"/>
          <w:sz w:val="28"/>
          <w:szCs w:val="28"/>
        </w:rPr>
        <w:t>Настоящее постановление опубликовать (обнародовать) в установленном порядке.</w:t>
      </w:r>
    </w:p>
    <w:p w:rsidR="001313CE" w:rsidRDefault="004B46C2" w:rsidP="004968F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21A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70AF" w:rsidRPr="004B46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B70AF" w:rsidRPr="004B46C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221A3F" w:rsidRDefault="00221A3F" w:rsidP="00221A3F">
      <w:pPr>
        <w:pStyle w:val="a6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70AF" w:rsidRPr="001313CE" w:rsidRDefault="004968F3" w:rsidP="001313CE">
      <w:pPr>
        <w:tabs>
          <w:tab w:val="left" w:pos="73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310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 администрации</w:t>
      </w:r>
      <w:r w:rsidR="001313CE">
        <w:rPr>
          <w:rFonts w:ascii="Times New Roman" w:hAnsi="Times New Roman" w:cs="Times New Roman"/>
          <w:sz w:val="28"/>
          <w:szCs w:val="28"/>
        </w:rPr>
        <w:tab/>
      </w:r>
      <w:r w:rsidR="00AA2A6A">
        <w:rPr>
          <w:rFonts w:ascii="Times New Roman" w:hAnsi="Times New Roman" w:cs="Times New Roman"/>
          <w:sz w:val="28"/>
          <w:szCs w:val="28"/>
        </w:rPr>
        <w:t xml:space="preserve">    </w:t>
      </w:r>
      <w:r w:rsidR="0031022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2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А.Б.</w:t>
      </w:r>
      <w:r w:rsidR="003102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Захар</w:t>
      </w:r>
      <w:r w:rsidR="001313CE">
        <w:rPr>
          <w:rFonts w:ascii="Times New Roman" w:hAnsi="Times New Roman" w:cs="Times New Roman"/>
          <w:sz w:val="28"/>
          <w:szCs w:val="28"/>
        </w:rPr>
        <w:t>ов</w:t>
      </w:r>
    </w:p>
    <w:sectPr w:rsidR="005B70AF" w:rsidRPr="001313CE" w:rsidSect="00221A3F">
      <w:pgSz w:w="11906" w:h="16838"/>
      <w:pgMar w:top="568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6016"/>
    <w:multiLevelType w:val="hybridMultilevel"/>
    <w:tmpl w:val="4BB82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7A"/>
    <w:rsid w:val="001313CE"/>
    <w:rsid w:val="00140989"/>
    <w:rsid w:val="00221A3F"/>
    <w:rsid w:val="00310229"/>
    <w:rsid w:val="004968F3"/>
    <w:rsid w:val="004B46C2"/>
    <w:rsid w:val="0058777A"/>
    <w:rsid w:val="005924D2"/>
    <w:rsid w:val="005B70AF"/>
    <w:rsid w:val="00A46782"/>
    <w:rsid w:val="00AA2A6A"/>
    <w:rsid w:val="00BE121A"/>
    <w:rsid w:val="00F165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13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A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2A6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4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Жаворонкова_К</cp:lastModifiedBy>
  <cp:revision>2</cp:revision>
  <dcterms:created xsi:type="dcterms:W3CDTF">2023-06-27T13:17:00Z</dcterms:created>
  <dcterms:modified xsi:type="dcterms:W3CDTF">2023-06-27T13:17:00Z</dcterms:modified>
</cp:coreProperties>
</file>