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B4578" w14:textId="77777777" w:rsidR="00A17EBC" w:rsidRPr="0064705A" w:rsidRDefault="00A17EBC" w:rsidP="00756FEE">
      <w:pPr>
        <w:pStyle w:val="1"/>
        <w:tabs>
          <w:tab w:val="left" w:pos="3969"/>
        </w:tabs>
        <w:rPr>
          <w:noProof/>
          <w:sz w:val="28"/>
        </w:rPr>
      </w:pPr>
      <w:r w:rsidRPr="0064705A">
        <w:rPr>
          <w:noProof/>
          <w:sz w:val="28"/>
        </w:rPr>
        <w:drawing>
          <wp:inline distT="0" distB="0" distL="0" distR="0" wp14:anchorId="43A5A359" wp14:editId="44785E1B">
            <wp:extent cx="628650" cy="790575"/>
            <wp:effectExtent l="19050" t="0" r="0" b="0"/>
            <wp:docPr id="1" name="Рисунок 1" descr="Описание: 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новый.jpg"/>
                    <pic:cNvPicPr>
                      <a:picLocks noChangeAspect="1" noChangeArrowheads="1"/>
                    </pic:cNvPicPr>
                  </pic:nvPicPr>
                  <pic:blipFill>
                    <a:blip r:embed="rId8"/>
                    <a:srcRect/>
                    <a:stretch>
                      <a:fillRect/>
                    </a:stretch>
                  </pic:blipFill>
                  <pic:spPr bwMode="auto">
                    <a:xfrm>
                      <a:off x="0" y="0"/>
                      <a:ext cx="628650" cy="790575"/>
                    </a:xfrm>
                    <a:prstGeom prst="rect">
                      <a:avLst/>
                    </a:prstGeom>
                    <a:noFill/>
                    <a:ln w="9525">
                      <a:noFill/>
                      <a:miter lim="800000"/>
                      <a:headEnd/>
                      <a:tailEnd/>
                    </a:ln>
                  </pic:spPr>
                </pic:pic>
              </a:graphicData>
            </a:graphic>
          </wp:inline>
        </w:drawing>
      </w:r>
    </w:p>
    <w:p w14:paraId="7F74F81D" w14:textId="77777777" w:rsidR="00A17EBC" w:rsidRPr="0064705A" w:rsidRDefault="00A17EBC" w:rsidP="00A17EBC">
      <w:pPr>
        <w:rPr>
          <w:sz w:val="24"/>
        </w:rPr>
      </w:pPr>
    </w:p>
    <w:p w14:paraId="455F637A" w14:textId="77777777" w:rsidR="00A17EBC" w:rsidRPr="0064705A" w:rsidRDefault="00A17EBC" w:rsidP="00A17EBC">
      <w:pPr>
        <w:pStyle w:val="ad"/>
        <w:ind w:left="-284" w:hanging="256"/>
        <w:rPr>
          <w:spacing w:val="-20"/>
          <w:sz w:val="22"/>
          <w:szCs w:val="24"/>
        </w:rPr>
      </w:pPr>
      <w:r w:rsidRPr="0064705A">
        <w:rPr>
          <w:spacing w:val="-20"/>
          <w:sz w:val="22"/>
          <w:szCs w:val="24"/>
        </w:rPr>
        <w:t xml:space="preserve">А Д М И Н И </w:t>
      </w:r>
      <w:proofErr w:type="gramStart"/>
      <w:r w:rsidRPr="0064705A">
        <w:rPr>
          <w:spacing w:val="-20"/>
          <w:sz w:val="22"/>
          <w:szCs w:val="24"/>
        </w:rPr>
        <w:t>СТ</w:t>
      </w:r>
      <w:proofErr w:type="gramEnd"/>
      <w:r w:rsidRPr="0064705A">
        <w:rPr>
          <w:spacing w:val="-20"/>
          <w:sz w:val="22"/>
          <w:szCs w:val="24"/>
        </w:rPr>
        <w:t xml:space="preserve"> РА ЦИ Я   В ОЛ О Д А Р С К О ГО  М У Н И Ц И П А Л Ь НО ГО    ОКРУГА</w:t>
      </w:r>
    </w:p>
    <w:p w14:paraId="77780B5F" w14:textId="77777777" w:rsidR="00A17EBC" w:rsidRPr="0064705A" w:rsidRDefault="00A17EBC" w:rsidP="00A17EBC">
      <w:pPr>
        <w:pStyle w:val="2"/>
        <w:pBdr>
          <w:bottom w:val="none" w:sz="0" w:space="0" w:color="auto"/>
        </w:pBdr>
        <w:rPr>
          <w:sz w:val="22"/>
          <w:szCs w:val="24"/>
        </w:rPr>
      </w:pPr>
      <w:r w:rsidRPr="0064705A">
        <w:rPr>
          <w:sz w:val="22"/>
          <w:szCs w:val="24"/>
        </w:rPr>
        <w:t xml:space="preserve">Н  И  Ж  Е  Г О </w:t>
      </w:r>
      <w:proofErr w:type="gramStart"/>
      <w:r w:rsidRPr="0064705A">
        <w:rPr>
          <w:sz w:val="22"/>
          <w:szCs w:val="24"/>
        </w:rPr>
        <w:t>Р</w:t>
      </w:r>
      <w:proofErr w:type="gramEnd"/>
      <w:r w:rsidRPr="0064705A">
        <w:rPr>
          <w:sz w:val="22"/>
          <w:szCs w:val="24"/>
        </w:rPr>
        <w:t xml:space="preserve">  О Д С К О Й      О  Б  Л  А  С  Т  И</w:t>
      </w:r>
    </w:p>
    <w:p w14:paraId="5359235D" w14:textId="77777777" w:rsidR="00A17EBC" w:rsidRPr="0064705A" w:rsidRDefault="00A17EBC" w:rsidP="00A17EBC">
      <w:pPr>
        <w:rPr>
          <w:sz w:val="24"/>
        </w:rPr>
      </w:pPr>
    </w:p>
    <w:p w14:paraId="1DAE7756" w14:textId="77777777" w:rsidR="00A17EBC" w:rsidRPr="0064705A" w:rsidRDefault="00A17EBC" w:rsidP="00A17EBC">
      <w:pPr>
        <w:pStyle w:val="2"/>
        <w:pBdr>
          <w:bottom w:val="none" w:sz="0" w:space="0" w:color="auto"/>
        </w:pBdr>
        <w:rPr>
          <w:sz w:val="28"/>
          <w:szCs w:val="32"/>
        </w:rPr>
      </w:pPr>
      <w:proofErr w:type="gramStart"/>
      <w:r w:rsidRPr="0064705A">
        <w:rPr>
          <w:sz w:val="28"/>
          <w:szCs w:val="32"/>
        </w:rPr>
        <w:t>П</w:t>
      </w:r>
      <w:proofErr w:type="gramEnd"/>
      <w:r w:rsidRPr="0064705A">
        <w:rPr>
          <w:sz w:val="28"/>
          <w:szCs w:val="32"/>
        </w:rPr>
        <w:t xml:space="preserve"> О С Т А Н О В Л Е Н И Е</w:t>
      </w:r>
    </w:p>
    <w:p w14:paraId="4924DBD5" w14:textId="593B96D6" w:rsidR="00A17EBC" w:rsidRPr="00756FEE" w:rsidRDefault="00756FEE" w:rsidP="00A17EBC">
      <w:pPr>
        <w:jc w:val="center"/>
        <w:rPr>
          <w:szCs w:val="28"/>
        </w:rPr>
      </w:pPr>
      <w:r w:rsidRPr="00756FEE">
        <w:rPr>
          <w:szCs w:val="28"/>
        </w:rPr>
        <w:t xml:space="preserve">От 07.07.2023 г. </w:t>
      </w:r>
      <w:r>
        <w:rPr>
          <w:szCs w:val="28"/>
        </w:rPr>
        <w:t xml:space="preserve">                                                                                             </w:t>
      </w:r>
      <w:r w:rsidRPr="00756FEE">
        <w:rPr>
          <w:szCs w:val="28"/>
        </w:rPr>
        <w:t>№ 1894</w:t>
      </w:r>
    </w:p>
    <w:p w14:paraId="2612600F" w14:textId="77777777" w:rsidR="00A17EBC" w:rsidRPr="0064705A" w:rsidRDefault="00A17EBC" w:rsidP="00A17EBC">
      <w:pPr>
        <w:jc w:val="center"/>
        <w:rPr>
          <w:b/>
          <w:sz w:val="24"/>
        </w:rPr>
      </w:pPr>
    </w:p>
    <w:p w14:paraId="29FBE595" w14:textId="2F741510" w:rsidR="00A17EBC" w:rsidRPr="0064705A" w:rsidRDefault="00A17EBC" w:rsidP="00A17EBC">
      <w:pPr>
        <w:jc w:val="center"/>
        <w:rPr>
          <w:b/>
          <w:noProof/>
          <w:sz w:val="24"/>
          <w:szCs w:val="28"/>
        </w:rPr>
      </w:pPr>
      <w:r w:rsidRPr="0064705A">
        <w:rPr>
          <w:b/>
          <w:noProof/>
          <w:sz w:val="24"/>
          <w:szCs w:val="28"/>
        </w:rPr>
        <w:t xml:space="preserve">Об утверждении порядка Предоставления субсидии из местного бюджета на возмещение </w:t>
      </w:r>
      <w:r w:rsidRPr="00A17EBC">
        <w:rPr>
          <w:b/>
          <w:noProof/>
          <w:sz w:val="24"/>
          <w:szCs w:val="28"/>
        </w:rPr>
        <w:t>производителям зерновых культур части затрат на производство и реализацию зерновых культур</w:t>
      </w:r>
    </w:p>
    <w:p w14:paraId="3FA35F91" w14:textId="77777777" w:rsidR="00A17EBC" w:rsidRPr="0064705A" w:rsidRDefault="00A17EBC" w:rsidP="00A17EBC">
      <w:pPr>
        <w:shd w:val="clear" w:color="auto" w:fill="FFFFFF"/>
        <w:ind w:firstLine="709"/>
        <w:jc w:val="both"/>
        <w:rPr>
          <w:sz w:val="24"/>
          <w:szCs w:val="28"/>
        </w:rPr>
      </w:pPr>
    </w:p>
    <w:p w14:paraId="799620BA" w14:textId="77777777" w:rsidR="00A17EBC" w:rsidRPr="0064705A" w:rsidRDefault="00A17EBC" w:rsidP="00A17EBC">
      <w:pPr>
        <w:shd w:val="clear" w:color="auto" w:fill="FFFFFF"/>
        <w:ind w:firstLine="709"/>
        <w:jc w:val="both"/>
        <w:rPr>
          <w:color w:val="000000"/>
          <w:sz w:val="24"/>
          <w:szCs w:val="28"/>
        </w:rPr>
      </w:pPr>
      <w:proofErr w:type="gramStart"/>
      <w:r w:rsidRPr="0064705A">
        <w:rPr>
          <w:sz w:val="24"/>
          <w:szCs w:val="28"/>
        </w:rPr>
        <w:t>В соответствии с Федеральным законом от 06.10.2003г. № 131-ФЗ "Об общих принципах организации местного самоуправления в Российской Федерации",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постановлением Правительства Нижегородской области от 14 октября 2019 г. № 747 «Об  утверждении Порядка предоставления  местным бюджетам из областного бюджета</w:t>
      </w:r>
      <w:proofErr w:type="gramEnd"/>
      <w:r w:rsidRPr="0064705A">
        <w:rPr>
          <w:sz w:val="24"/>
          <w:szCs w:val="28"/>
        </w:rPr>
        <w:t xml:space="preserve">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 администрация Володарского муниципального округа </w:t>
      </w:r>
      <w:r w:rsidRPr="0064705A">
        <w:rPr>
          <w:color w:val="000000"/>
          <w:sz w:val="24"/>
          <w:szCs w:val="28"/>
        </w:rPr>
        <w:t xml:space="preserve">Нижегородской области </w:t>
      </w:r>
      <w:proofErr w:type="gramStart"/>
      <w:r w:rsidRPr="0064705A">
        <w:rPr>
          <w:b/>
          <w:color w:val="000000"/>
          <w:sz w:val="24"/>
          <w:szCs w:val="28"/>
        </w:rPr>
        <w:t>п</w:t>
      </w:r>
      <w:proofErr w:type="gramEnd"/>
      <w:r w:rsidRPr="0064705A">
        <w:rPr>
          <w:b/>
          <w:color w:val="000000"/>
          <w:sz w:val="24"/>
          <w:szCs w:val="28"/>
        </w:rPr>
        <w:t xml:space="preserve"> о с т а н о в л я е т</w:t>
      </w:r>
      <w:r w:rsidRPr="0064705A">
        <w:rPr>
          <w:color w:val="000000"/>
          <w:sz w:val="24"/>
          <w:szCs w:val="28"/>
        </w:rPr>
        <w:t>:</w:t>
      </w:r>
    </w:p>
    <w:p w14:paraId="0F7284B9" w14:textId="2841EB21" w:rsidR="00A17EBC" w:rsidRPr="0064705A" w:rsidRDefault="00A17EBC" w:rsidP="00A17EBC">
      <w:pPr>
        <w:jc w:val="both"/>
        <w:rPr>
          <w:sz w:val="24"/>
          <w:szCs w:val="28"/>
        </w:rPr>
      </w:pPr>
      <w:r w:rsidRPr="0064705A">
        <w:rPr>
          <w:sz w:val="24"/>
          <w:szCs w:val="28"/>
        </w:rPr>
        <w:tab/>
        <w:t xml:space="preserve">1. Утвердить прилагаемый Порядок предоставления субсидии из местного бюджета на возмещение </w:t>
      </w:r>
      <w:r w:rsidRPr="00A17EBC">
        <w:rPr>
          <w:sz w:val="24"/>
          <w:szCs w:val="28"/>
        </w:rPr>
        <w:t xml:space="preserve">производителям зерновых культур части затрат на производство и реализацию зерновых культур </w:t>
      </w:r>
      <w:r w:rsidRPr="0064705A">
        <w:rPr>
          <w:sz w:val="24"/>
          <w:szCs w:val="28"/>
        </w:rPr>
        <w:t>(далее – Порядок).</w:t>
      </w:r>
    </w:p>
    <w:p w14:paraId="375A5824" w14:textId="77777777" w:rsidR="00A17EBC" w:rsidRPr="0064705A" w:rsidRDefault="00A17EBC" w:rsidP="00A17EBC">
      <w:pPr>
        <w:ind w:firstLine="708"/>
        <w:jc w:val="both"/>
        <w:rPr>
          <w:sz w:val="24"/>
          <w:szCs w:val="28"/>
        </w:rPr>
      </w:pPr>
      <w:r w:rsidRPr="0064705A">
        <w:rPr>
          <w:sz w:val="24"/>
          <w:szCs w:val="28"/>
        </w:rPr>
        <w:t>2. Постановление вступает в силу с момента подписания.</w:t>
      </w:r>
    </w:p>
    <w:p w14:paraId="1FF439FE" w14:textId="3906DFD8" w:rsidR="00A17EBC" w:rsidRPr="0064705A" w:rsidRDefault="002E40E6" w:rsidP="00A17EBC">
      <w:pPr>
        <w:ind w:firstLine="708"/>
        <w:jc w:val="both"/>
        <w:rPr>
          <w:sz w:val="24"/>
          <w:szCs w:val="28"/>
        </w:rPr>
      </w:pPr>
      <w:r>
        <w:rPr>
          <w:sz w:val="24"/>
          <w:szCs w:val="28"/>
        </w:rPr>
        <w:t>3.</w:t>
      </w:r>
      <w:r w:rsidR="00D72E6D" w:rsidRPr="00D72E6D">
        <w:rPr>
          <w:sz w:val="24"/>
          <w:szCs w:val="28"/>
        </w:rPr>
        <w:t>Отделу организационной работы, документооборота и кадрового обеспечения администрации Володарского муниципального округа Нижегородской области обеспечить официальное опубликование (обнародование) настоящего постановления в соответствии с Уставом Володарского муниципального округа Нижегородской области и размещение на официальном сайте администрации Володарского муниципального округа Нижегородской области в информационно-телек</w:t>
      </w:r>
      <w:r w:rsidR="00D72E6D">
        <w:rPr>
          <w:sz w:val="24"/>
          <w:szCs w:val="28"/>
        </w:rPr>
        <w:t>оммуникационной сети «Интернет»</w:t>
      </w:r>
      <w:r w:rsidR="00A17EBC" w:rsidRPr="0064705A">
        <w:rPr>
          <w:color w:val="000000" w:themeColor="text1"/>
          <w:sz w:val="24"/>
          <w:szCs w:val="28"/>
        </w:rPr>
        <w:t>.</w:t>
      </w:r>
    </w:p>
    <w:p w14:paraId="776181BD" w14:textId="77777777" w:rsidR="00A17EBC" w:rsidRPr="0064705A" w:rsidRDefault="00A17EBC" w:rsidP="00A17EBC">
      <w:pPr>
        <w:jc w:val="both"/>
        <w:rPr>
          <w:sz w:val="24"/>
          <w:szCs w:val="28"/>
        </w:rPr>
      </w:pPr>
      <w:r w:rsidRPr="0064705A">
        <w:rPr>
          <w:sz w:val="24"/>
          <w:szCs w:val="28"/>
        </w:rPr>
        <w:tab/>
        <w:t xml:space="preserve">4. </w:t>
      </w:r>
      <w:proofErr w:type="gramStart"/>
      <w:r w:rsidRPr="0064705A">
        <w:rPr>
          <w:sz w:val="24"/>
          <w:szCs w:val="28"/>
        </w:rPr>
        <w:t>Контроль за</w:t>
      </w:r>
      <w:proofErr w:type="gramEnd"/>
      <w:r w:rsidRPr="0064705A">
        <w:rPr>
          <w:sz w:val="24"/>
          <w:szCs w:val="28"/>
        </w:rPr>
        <w:t xml:space="preserve"> исполнением настоящего постановления возложить на начальника управления сельского хозяйства администрации Володарского муниципального округа Юданову М.В.</w:t>
      </w:r>
    </w:p>
    <w:p w14:paraId="72BB1FE6" w14:textId="77777777" w:rsidR="00A17EBC" w:rsidRPr="0064705A" w:rsidRDefault="00A17EBC" w:rsidP="00A17EBC">
      <w:pPr>
        <w:jc w:val="both"/>
        <w:rPr>
          <w:sz w:val="24"/>
          <w:szCs w:val="28"/>
        </w:rPr>
      </w:pPr>
    </w:p>
    <w:p w14:paraId="0FC3BEA8" w14:textId="77777777" w:rsidR="00A17EBC" w:rsidRPr="0064705A" w:rsidRDefault="00A17EBC" w:rsidP="00A17EBC">
      <w:pPr>
        <w:jc w:val="both"/>
        <w:rPr>
          <w:sz w:val="24"/>
          <w:szCs w:val="28"/>
        </w:rPr>
      </w:pPr>
    </w:p>
    <w:p w14:paraId="6375EF7F" w14:textId="77777777" w:rsidR="00A17EBC" w:rsidRPr="0064705A" w:rsidRDefault="00A17EBC" w:rsidP="00A17EBC">
      <w:pPr>
        <w:jc w:val="both"/>
        <w:rPr>
          <w:sz w:val="24"/>
          <w:szCs w:val="28"/>
        </w:rPr>
      </w:pPr>
    </w:p>
    <w:p w14:paraId="3E71CB61" w14:textId="0DAE625C" w:rsidR="00A17EBC" w:rsidRPr="0064705A" w:rsidRDefault="00A17EBC" w:rsidP="00A17EBC">
      <w:pPr>
        <w:rPr>
          <w:sz w:val="24"/>
          <w:szCs w:val="28"/>
        </w:rPr>
      </w:pPr>
      <w:r w:rsidRPr="0064705A">
        <w:rPr>
          <w:sz w:val="24"/>
          <w:szCs w:val="28"/>
        </w:rPr>
        <w:t>Глава местного самоуправления</w:t>
      </w:r>
      <w:r>
        <w:rPr>
          <w:sz w:val="24"/>
          <w:szCs w:val="28"/>
        </w:rPr>
        <w:t xml:space="preserve">                       </w:t>
      </w:r>
      <w:r w:rsidR="00756FEE">
        <w:rPr>
          <w:sz w:val="24"/>
          <w:szCs w:val="28"/>
        </w:rPr>
        <w:t xml:space="preserve">                               </w:t>
      </w:r>
      <w:bookmarkStart w:id="0" w:name="_GoBack"/>
      <w:bookmarkEnd w:id="0"/>
      <w:r>
        <w:rPr>
          <w:sz w:val="24"/>
          <w:szCs w:val="28"/>
        </w:rPr>
        <w:t xml:space="preserve">                </w:t>
      </w:r>
      <w:r w:rsidRPr="0064705A">
        <w:rPr>
          <w:sz w:val="24"/>
          <w:szCs w:val="28"/>
        </w:rPr>
        <w:t xml:space="preserve">        Г.М.</w:t>
      </w:r>
      <w:r w:rsidR="00756FEE">
        <w:rPr>
          <w:sz w:val="24"/>
          <w:szCs w:val="28"/>
        </w:rPr>
        <w:t xml:space="preserve"> </w:t>
      </w:r>
      <w:r w:rsidRPr="0064705A">
        <w:rPr>
          <w:sz w:val="24"/>
          <w:szCs w:val="28"/>
        </w:rPr>
        <w:t>Щанников</w:t>
      </w:r>
    </w:p>
    <w:p w14:paraId="2E9425D3" w14:textId="77777777" w:rsidR="00A17EBC" w:rsidRPr="0064705A" w:rsidRDefault="00A17EBC" w:rsidP="00A17EBC">
      <w:pPr>
        <w:pStyle w:val="a8"/>
        <w:jc w:val="center"/>
        <w:rPr>
          <w:b/>
          <w:szCs w:val="28"/>
        </w:rPr>
      </w:pPr>
    </w:p>
    <w:p w14:paraId="047BE47A" w14:textId="77777777" w:rsidR="00A17EBC" w:rsidRPr="0064705A" w:rsidRDefault="00A17EBC" w:rsidP="00A17EBC">
      <w:pPr>
        <w:pStyle w:val="a8"/>
        <w:jc w:val="center"/>
        <w:rPr>
          <w:b/>
          <w:szCs w:val="28"/>
        </w:rPr>
      </w:pPr>
    </w:p>
    <w:p w14:paraId="1FF8C11D" w14:textId="77777777" w:rsidR="00A17EBC" w:rsidRPr="0064705A" w:rsidRDefault="00A17EBC" w:rsidP="00A17EBC">
      <w:pPr>
        <w:pStyle w:val="a8"/>
        <w:jc w:val="center"/>
        <w:rPr>
          <w:b/>
          <w:szCs w:val="28"/>
        </w:rPr>
      </w:pPr>
    </w:p>
    <w:p w14:paraId="426C23EC" w14:textId="77777777" w:rsidR="00A17EBC" w:rsidRPr="0064705A" w:rsidRDefault="00A17EBC" w:rsidP="00A17EBC">
      <w:pPr>
        <w:pStyle w:val="a8"/>
        <w:jc w:val="center"/>
        <w:rPr>
          <w:b/>
          <w:szCs w:val="28"/>
        </w:rPr>
      </w:pPr>
    </w:p>
    <w:p w14:paraId="49AAEB34" w14:textId="77777777" w:rsidR="00A17EBC" w:rsidRPr="0064705A" w:rsidRDefault="00A17EBC" w:rsidP="00A17EBC">
      <w:pPr>
        <w:pStyle w:val="a8"/>
        <w:jc w:val="center"/>
        <w:rPr>
          <w:b/>
          <w:szCs w:val="28"/>
        </w:rPr>
      </w:pPr>
    </w:p>
    <w:p w14:paraId="3D0DF4E5" w14:textId="77777777" w:rsidR="00A17EBC" w:rsidRPr="0064705A" w:rsidRDefault="00A17EBC" w:rsidP="00A17EBC">
      <w:pPr>
        <w:pStyle w:val="a8"/>
        <w:jc w:val="center"/>
        <w:rPr>
          <w:b/>
          <w:szCs w:val="28"/>
        </w:rPr>
      </w:pPr>
    </w:p>
    <w:p w14:paraId="5B78C836" w14:textId="77777777" w:rsidR="00A17EBC" w:rsidRPr="0064705A" w:rsidRDefault="00A17EBC" w:rsidP="00A17EBC">
      <w:pPr>
        <w:spacing w:after="160" w:line="259" w:lineRule="auto"/>
        <w:rPr>
          <w:b/>
          <w:sz w:val="24"/>
          <w:szCs w:val="28"/>
        </w:rPr>
      </w:pPr>
      <w:r w:rsidRPr="0064705A">
        <w:rPr>
          <w:b/>
          <w:sz w:val="24"/>
          <w:szCs w:val="28"/>
        </w:rPr>
        <w:br w:type="page"/>
      </w:r>
    </w:p>
    <w:p w14:paraId="58CEFC23" w14:textId="55EFAE5B" w:rsidR="00292012" w:rsidRPr="002A2C01" w:rsidRDefault="00292012" w:rsidP="00292012">
      <w:pPr>
        <w:pStyle w:val="a8"/>
        <w:jc w:val="center"/>
        <w:rPr>
          <w:b/>
          <w:szCs w:val="28"/>
        </w:rPr>
      </w:pPr>
      <w:r w:rsidRPr="002A2C01">
        <w:rPr>
          <w:b/>
          <w:szCs w:val="28"/>
        </w:rPr>
        <w:lastRenderedPageBreak/>
        <w:t>ПОРЯДОК</w:t>
      </w:r>
    </w:p>
    <w:p w14:paraId="2F058B10" w14:textId="01BDAAA2" w:rsidR="00292012" w:rsidRPr="002A2C01" w:rsidRDefault="00292012" w:rsidP="00292012">
      <w:pPr>
        <w:pStyle w:val="a8"/>
        <w:jc w:val="center"/>
        <w:rPr>
          <w:b/>
          <w:szCs w:val="28"/>
        </w:rPr>
      </w:pPr>
      <w:r w:rsidRPr="002A2C01">
        <w:rPr>
          <w:b/>
          <w:szCs w:val="28"/>
        </w:rPr>
        <w:t>предоставления субсиди</w:t>
      </w:r>
      <w:r w:rsidR="00962D3E" w:rsidRPr="002A2C01">
        <w:rPr>
          <w:b/>
          <w:szCs w:val="28"/>
        </w:rPr>
        <w:t>и</w:t>
      </w:r>
      <w:r w:rsidRPr="002A2C01">
        <w:rPr>
          <w:b/>
          <w:szCs w:val="28"/>
        </w:rPr>
        <w:t xml:space="preserve"> из местного бюджета </w:t>
      </w:r>
      <w:r w:rsidR="0017070E" w:rsidRPr="002A2C01">
        <w:rPr>
          <w:b/>
          <w:szCs w:val="28"/>
        </w:rPr>
        <w:t>на возмещение производителям зерновых культур части затрат на производство и реализацию зерновых культур</w:t>
      </w:r>
    </w:p>
    <w:p w14:paraId="3A9C12A6" w14:textId="77777777" w:rsidR="008A0B54" w:rsidRPr="002A2C01" w:rsidRDefault="008A0B54" w:rsidP="00292012">
      <w:pPr>
        <w:pStyle w:val="a8"/>
        <w:jc w:val="center"/>
        <w:rPr>
          <w:b/>
          <w:szCs w:val="28"/>
        </w:rPr>
      </w:pPr>
    </w:p>
    <w:p w14:paraId="02B49E83" w14:textId="77777777" w:rsidR="00292012" w:rsidRPr="002A2C01" w:rsidRDefault="00292012" w:rsidP="00292012">
      <w:pPr>
        <w:pStyle w:val="a8"/>
        <w:jc w:val="center"/>
        <w:rPr>
          <w:b/>
          <w:szCs w:val="28"/>
        </w:rPr>
      </w:pPr>
      <w:r w:rsidRPr="002A2C01">
        <w:rPr>
          <w:b/>
          <w:szCs w:val="28"/>
        </w:rPr>
        <w:t>1. Общие положения</w:t>
      </w:r>
    </w:p>
    <w:p w14:paraId="6631B5D2" w14:textId="77777777" w:rsidR="00292012" w:rsidRPr="002A2C01" w:rsidRDefault="00292012" w:rsidP="00292012">
      <w:pPr>
        <w:pStyle w:val="a8"/>
        <w:rPr>
          <w:b/>
          <w:szCs w:val="28"/>
        </w:rPr>
      </w:pPr>
    </w:p>
    <w:p w14:paraId="1C1915E8" w14:textId="6BFBB919" w:rsidR="00292012" w:rsidRPr="002A2C01" w:rsidRDefault="00292012" w:rsidP="00F62ADE">
      <w:pPr>
        <w:pStyle w:val="a8"/>
        <w:spacing w:line="360" w:lineRule="auto"/>
        <w:ind w:firstLine="709"/>
        <w:jc w:val="both"/>
        <w:rPr>
          <w:szCs w:val="28"/>
        </w:rPr>
      </w:pPr>
      <w:r w:rsidRPr="002A2C01">
        <w:rPr>
          <w:szCs w:val="28"/>
        </w:rPr>
        <w:t>1.1.</w:t>
      </w:r>
      <w:r w:rsidR="00F85B04">
        <w:rPr>
          <w:szCs w:val="28"/>
        </w:rPr>
        <w:t xml:space="preserve"> </w:t>
      </w:r>
      <w:proofErr w:type="gramStart"/>
      <w:r w:rsidRPr="002A2C01">
        <w:rPr>
          <w:szCs w:val="28"/>
        </w:rPr>
        <w:t xml:space="preserve">Настоящий Порядок разработан в </w:t>
      </w:r>
      <w:r w:rsidRPr="002A2C01">
        <w:rPr>
          <w:spacing w:val="-2"/>
          <w:szCs w:val="28"/>
        </w:rPr>
        <w:t>соответствии с</w:t>
      </w:r>
      <w:r w:rsidR="00B54BEF" w:rsidRPr="002A2C01">
        <w:rPr>
          <w:sz w:val="22"/>
        </w:rPr>
        <w:t xml:space="preserve"> </w:t>
      </w:r>
      <w:r w:rsidR="00B54BEF" w:rsidRPr="002A2C01">
        <w:rPr>
          <w:spacing w:val="-2"/>
          <w:szCs w:val="28"/>
        </w:rPr>
        <w:t>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w:t>
      </w:r>
      <w:r w:rsidRPr="002A2C01">
        <w:rPr>
          <w:spacing w:val="-2"/>
          <w:szCs w:val="28"/>
        </w:rPr>
        <w:t xml:space="preserve"> </w:t>
      </w:r>
      <w:r w:rsidRPr="002A2C01">
        <w:rPr>
          <w:szCs w:val="28"/>
        </w:rPr>
        <w:t>постановлением Правите</w:t>
      </w:r>
      <w:r w:rsidR="00F85B04">
        <w:rPr>
          <w:szCs w:val="28"/>
        </w:rPr>
        <w:t>льства Нижегородской области от</w:t>
      </w:r>
      <w:r w:rsidR="00EC7517" w:rsidRPr="002A2C01">
        <w:rPr>
          <w:szCs w:val="28"/>
        </w:rPr>
        <w:t xml:space="preserve"> 9 марта 2023 г. </w:t>
      </w:r>
      <w:r w:rsidR="00F62ADE" w:rsidRPr="002A2C01">
        <w:rPr>
          <w:szCs w:val="28"/>
        </w:rPr>
        <w:t>№</w:t>
      </w:r>
      <w:r w:rsidR="00EC7517" w:rsidRPr="002A2C01">
        <w:rPr>
          <w:szCs w:val="28"/>
        </w:rPr>
        <w:t xml:space="preserve"> 193 </w:t>
      </w:r>
      <w:r w:rsidR="00F85B04">
        <w:rPr>
          <w:szCs w:val="28"/>
        </w:rPr>
        <w:t xml:space="preserve">«Об </w:t>
      </w:r>
      <w:r w:rsidRPr="002A2C01">
        <w:rPr>
          <w:szCs w:val="28"/>
        </w:rPr>
        <w:t xml:space="preserve">утверждении </w:t>
      </w:r>
      <w:r w:rsidR="008A0B54" w:rsidRPr="002A2C01">
        <w:rPr>
          <w:szCs w:val="28"/>
        </w:rPr>
        <w:t xml:space="preserve">Порядка и условий </w:t>
      </w:r>
      <w:r w:rsidR="00EC7517" w:rsidRPr="002A2C01">
        <w:rPr>
          <w:szCs w:val="28"/>
        </w:rPr>
        <w:t>предоставления субсидий на возмещение производителям зерновых культур части затрат на производство и</w:t>
      </w:r>
      <w:proofErr w:type="gramEnd"/>
      <w:r w:rsidR="00EC7517" w:rsidRPr="002A2C01">
        <w:rPr>
          <w:szCs w:val="28"/>
        </w:rPr>
        <w:t xml:space="preserve"> </w:t>
      </w:r>
      <w:proofErr w:type="gramStart"/>
      <w:r w:rsidR="00EC7517" w:rsidRPr="002A2C01">
        <w:rPr>
          <w:szCs w:val="28"/>
        </w:rPr>
        <w:t>реализацию зерновых культур,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w:t>
      </w:r>
      <w:r w:rsidRPr="002A2C01">
        <w:rPr>
          <w:szCs w:val="28"/>
        </w:rPr>
        <w:t>»</w:t>
      </w:r>
      <w:r w:rsidR="00F002E0" w:rsidRPr="002A2C01">
        <w:rPr>
          <w:szCs w:val="28"/>
        </w:rPr>
        <w:t xml:space="preserve"> (далее – Порядок и условия)</w:t>
      </w:r>
      <w:r w:rsidRPr="002A2C01">
        <w:rPr>
          <w:szCs w:val="28"/>
        </w:rPr>
        <w:t xml:space="preserve">, определяет порядок предоставления из местного бюджета субсидии </w:t>
      </w:r>
      <w:r w:rsidR="00EC7517" w:rsidRPr="002A2C01">
        <w:rPr>
          <w:szCs w:val="28"/>
        </w:rPr>
        <w:t>на возмещение производителям зерновых культур части затрат на производство и реализацию зерновых</w:t>
      </w:r>
      <w:proofErr w:type="gramEnd"/>
      <w:r w:rsidR="00EC7517" w:rsidRPr="002A2C01">
        <w:rPr>
          <w:szCs w:val="28"/>
        </w:rPr>
        <w:t xml:space="preserve"> </w:t>
      </w:r>
      <w:proofErr w:type="gramStart"/>
      <w:r w:rsidR="00EC7517" w:rsidRPr="002A2C01">
        <w:rPr>
          <w:szCs w:val="28"/>
        </w:rPr>
        <w:t>культур,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w:t>
      </w:r>
      <w:r w:rsidR="00F62ADE" w:rsidRPr="002A2C01">
        <w:rPr>
          <w:szCs w:val="28"/>
        </w:rPr>
        <w:t xml:space="preserve"> за счет средств федерального бюджета и областного бюджета </w:t>
      </w:r>
      <w:r w:rsidRPr="002A2C01">
        <w:rPr>
          <w:szCs w:val="28"/>
        </w:rPr>
        <w:t>(далее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 условия и порядок ее предоставления, требования</w:t>
      </w:r>
      <w:proofErr w:type="gramEnd"/>
      <w:r w:rsidRPr="002A2C01">
        <w:rPr>
          <w:szCs w:val="28"/>
        </w:rPr>
        <w:t xml:space="preserve"> к отчетности, а также требования об осуществлении </w:t>
      </w:r>
      <w:proofErr w:type="gramStart"/>
      <w:r w:rsidRPr="002A2C01">
        <w:rPr>
          <w:szCs w:val="28"/>
        </w:rPr>
        <w:t>контроля за</w:t>
      </w:r>
      <w:proofErr w:type="gramEnd"/>
      <w:r w:rsidRPr="002A2C01">
        <w:rPr>
          <w:szCs w:val="28"/>
        </w:rPr>
        <w:t xml:space="preserve"> соблюдением условий и порядка предоставления субсидии и ответственности за их нарушение.</w:t>
      </w:r>
    </w:p>
    <w:p w14:paraId="76B6F467" w14:textId="5B96B7DF" w:rsidR="00030B87" w:rsidRPr="002A2C01" w:rsidRDefault="00292012" w:rsidP="00EC7517">
      <w:pPr>
        <w:pStyle w:val="a8"/>
        <w:spacing w:line="360" w:lineRule="auto"/>
        <w:ind w:firstLine="709"/>
        <w:jc w:val="both"/>
        <w:rPr>
          <w:szCs w:val="28"/>
        </w:rPr>
      </w:pPr>
      <w:r w:rsidRPr="002A2C01">
        <w:rPr>
          <w:szCs w:val="28"/>
        </w:rPr>
        <w:t xml:space="preserve">1.2. </w:t>
      </w:r>
      <w:r w:rsidR="00030B87" w:rsidRPr="002A2C01">
        <w:rPr>
          <w:szCs w:val="28"/>
        </w:rPr>
        <w:t xml:space="preserve">В целях настоящего </w:t>
      </w:r>
      <w:r w:rsidR="00EC7517" w:rsidRPr="002A2C01">
        <w:rPr>
          <w:szCs w:val="28"/>
        </w:rPr>
        <w:t>Порядка под проектом производства и реализации зерновых культур понимается пакет документов, включающий обоснование затрат производителя зерновых культур по производству и реализации зерновых культур, перечень и формы которых утверждаются министерством сельского хозяйства и продовольственных ресурсов Нижегородской области (далее - Минсельхозпрод).</w:t>
      </w:r>
    </w:p>
    <w:p w14:paraId="096A1CE2" w14:textId="25773042" w:rsidR="00292012" w:rsidRPr="002A2C01" w:rsidRDefault="00030B87" w:rsidP="00030B87">
      <w:pPr>
        <w:pStyle w:val="a8"/>
        <w:spacing w:line="360" w:lineRule="auto"/>
        <w:ind w:firstLine="709"/>
        <w:jc w:val="both"/>
        <w:rPr>
          <w:szCs w:val="28"/>
        </w:rPr>
      </w:pPr>
      <w:r w:rsidRPr="002A2C01">
        <w:rPr>
          <w:szCs w:val="28"/>
        </w:rPr>
        <w:t>Иные понятия,</w:t>
      </w:r>
      <w:r w:rsidR="00292012" w:rsidRPr="002A2C01">
        <w:rPr>
          <w:szCs w:val="28"/>
        </w:rPr>
        <w:t xml:space="preserve"> используемые в настоящем Порядке, применяются в значениях, определенных </w:t>
      </w:r>
      <w:r w:rsidR="00F002E0" w:rsidRPr="002A2C01">
        <w:rPr>
          <w:szCs w:val="28"/>
        </w:rPr>
        <w:t>Порядком и условиями</w:t>
      </w:r>
      <w:r w:rsidR="00292012" w:rsidRPr="002A2C01">
        <w:rPr>
          <w:szCs w:val="28"/>
        </w:rPr>
        <w:t>.</w:t>
      </w:r>
    </w:p>
    <w:p w14:paraId="15B6D861" w14:textId="44DCCE1D" w:rsidR="00292012" w:rsidRPr="002A2C01" w:rsidRDefault="00292012" w:rsidP="00712296">
      <w:pPr>
        <w:pStyle w:val="a8"/>
        <w:spacing w:line="360" w:lineRule="auto"/>
        <w:ind w:firstLine="709"/>
        <w:jc w:val="both"/>
        <w:rPr>
          <w:szCs w:val="28"/>
        </w:rPr>
      </w:pPr>
      <w:r w:rsidRPr="002A2C01">
        <w:rPr>
          <w:szCs w:val="28"/>
        </w:rPr>
        <w:t xml:space="preserve">1.3. </w:t>
      </w:r>
      <w:proofErr w:type="gramStart"/>
      <w:r w:rsidRPr="002A2C01">
        <w:rPr>
          <w:szCs w:val="28"/>
        </w:rPr>
        <w:t>Субсидия предоставляется в рамках исполнения мероприятий муниципальн</w:t>
      </w:r>
      <w:r w:rsidR="002D1C77" w:rsidRPr="002A2C01">
        <w:rPr>
          <w:szCs w:val="28"/>
        </w:rPr>
        <w:t xml:space="preserve">ой </w:t>
      </w:r>
      <w:r w:rsidRPr="002A2C01">
        <w:rPr>
          <w:szCs w:val="28"/>
        </w:rPr>
        <w:t>программ</w:t>
      </w:r>
      <w:r w:rsidR="002D1C77" w:rsidRPr="002A2C01">
        <w:rPr>
          <w:szCs w:val="28"/>
        </w:rPr>
        <w:t>ы</w:t>
      </w:r>
      <w:r w:rsidRPr="002A2C01">
        <w:rPr>
          <w:szCs w:val="28"/>
        </w:rPr>
        <w:t xml:space="preserve"> </w:t>
      </w:r>
      <w:r w:rsidR="00712296" w:rsidRPr="002A2C01">
        <w:rPr>
          <w:szCs w:val="28"/>
        </w:rPr>
        <w:t>«Развитие агропромышленного комплекса Володарского муниципального округа Нижегородской области»</w:t>
      </w:r>
      <w:r w:rsidR="00205EE0" w:rsidRPr="002A2C01">
        <w:rPr>
          <w:szCs w:val="28"/>
        </w:rPr>
        <w:t>,</w:t>
      </w:r>
      <w:r w:rsidR="00712296" w:rsidRPr="002A2C01">
        <w:rPr>
          <w:szCs w:val="28"/>
        </w:rPr>
        <w:t xml:space="preserve"> утвержденной постановлением администрации Володарского муниципального округа от 30.12.2022 г. № 2100,</w:t>
      </w:r>
      <w:r w:rsidRPr="002A2C01">
        <w:rPr>
          <w:szCs w:val="28"/>
        </w:rPr>
        <w:t xml:space="preserve"> обеспечивающ</w:t>
      </w:r>
      <w:r w:rsidR="002D1C77" w:rsidRPr="002A2C01">
        <w:rPr>
          <w:szCs w:val="28"/>
        </w:rPr>
        <w:t>ей</w:t>
      </w:r>
      <w:r w:rsidRPr="002A2C01">
        <w:rPr>
          <w:szCs w:val="28"/>
        </w:rPr>
        <w:t xml:space="preserve"> достижение значени</w:t>
      </w:r>
      <w:r w:rsidR="00F57619" w:rsidRPr="002A2C01">
        <w:rPr>
          <w:szCs w:val="28"/>
        </w:rPr>
        <w:t>я</w:t>
      </w:r>
      <w:r w:rsidRPr="002A2C01">
        <w:rPr>
          <w:szCs w:val="28"/>
        </w:rPr>
        <w:t xml:space="preserve"> </w:t>
      </w:r>
      <w:r w:rsidRPr="002A2C01">
        <w:rPr>
          <w:szCs w:val="28"/>
        </w:rPr>
        <w:lastRenderedPageBreak/>
        <w:t>непосредственн</w:t>
      </w:r>
      <w:r w:rsidR="00F57619" w:rsidRPr="002A2C01">
        <w:rPr>
          <w:szCs w:val="28"/>
        </w:rPr>
        <w:t>ого</w:t>
      </w:r>
      <w:r w:rsidRPr="002A2C01">
        <w:rPr>
          <w:szCs w:val="28"/>
        </w:rPr>
        <w:t xml:space="preserve"> результат</w:t>
      </w:r>
      <w:r w:rsidR="00F57619" w:rsidRPr="002A2C01">
        <w:rPr>
          <w:szCs w:val="28"/>
        </w:rPr>
        <w:t>а</w:t>
      </w:r>
      <w:r w:rsidRPr="002A2C01">
        <w:rPr>
          <w:szCs w:val="28"/>
        </w:rPr>
        <w:t xml:space="preserve">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r w:rsidR="00F57619" w:rsidRPr="002A2C01">
        <w:rPr>
          <w:szCs w:val="28"/>
        </w:rPr>
        <w:t xml:space="preserve"> </w:t>
      </w:r>
      <w:r w:rsidR="00EC7517" w:rsidRPr="002A2C01">
        <w:rPr>
          <w:szCs w:val="28"/>
        </w:rPr>
        <w:t>объем реализованных зерновых культур собственного производства</w:t>
      </w:r>
      <w:r w:rsidRPr="002A2C01">
        <w:rPr>
          <w:szCs w:val="28"/>
        </w:rPr>
        <w:t>.</w:t>
      </w:r>
      <w:proofErr w:type="gramEnd"/>
    </w:p>
    <w:p w14:paraId="2297CF77" w14:textId="2F4DDF11" w:rsidR="00292012" w:rsidRPr="002A2C01" w:rsidRDefault="00F40352" w:rsidP="00F40352">
      <w:pPr>
        <w:spacing w:line="360" w:lineRule="auto"/>
        <w:ind w:firstLine="708"/>
        <w:jc w:val="both"/>
        <w:rPr>
          <w:sz w:val="24"/>
          <w:szCs w:val="28"/>
        </w:rPr>
      </w:pPr>
      <w:r w:rsidRPr="002A2C01">
        <w:rPr>
          <w:sz w:val="24"/>
          <w:szCs w:val="28"/>
        </w:rPr>
        <w:t xml:space="preserve">1.4. Функции главного распорядителя бюджетных средств осуществляет орган местного самоуправления муниципального </w:t>
      </w:r>
      <w:r w:rsidR="00356607" w:rsidRPr="002A2C01">
        <w:rPr>
          <w:sz w:val="24"/>
          <w:szCs w:val="28"/>
        </w:rPr>
        <w:t>образования</w:t>
      </w:r>
      <w:r w:rsidRPr="002A2C01">
        <w:rPr>
          <w:sz w:val="24"/>
          <w:szCs w:val="28"/>
        </w:rPr>
        <w:t xml:space="preserve"> Нижегородской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w:t>
      </w:r>
      <w:r w:rsidR="00292012" w:rsidRPr="002A2C01">
        <w:rPr>
          <w:sz w:val="24"/>
          <w:szCs w:val="28"/>
        </w:rPr>
        <w:t>(соответствующий финансовый год и плановый период) на цель, предусмотренную пунктом 1.1 настоящего Порядка (далее соответственно – Главный распорядитель, лимиты бюджетных обязательств на предоставление субсидии)</w:t>
      </w:r>
      <w:r w:rsidR="00705AC7" w:rsidRPr="002A2C01">
        <w:rPr>
          <w:sz w:val="24"/>
          <w:szCs w:val="28"/>
        </w:rPr>
        <w:t xml:space="preserve"> в соответствии с направлениями затрат</w:t>
      </w:r>
      <w:r w:rsidR="00C57362" w:rsidRPr="002A2C01">
        <w:rPr>
          <w:sz w:val="24"/>
          <w:szCs w:val="28"/>
        </w:rPr>
        <w:t>, предусмотренными пунктом 3</w:t>
      </w:r>
      <w:r w:rsidR="00FE19C0" w:rsidRPr="002A2C01">
        <w:rPr>
          <w:sz w:val="24"/>
          <w:szCs w:val="28"/>
        </w:rPr>
        <w:t>.1</w:t>
      </w:r>
      <w:r w:rsidR="00C57362" w:rsidRPr="002A2C01">
        <w:rPr>
          <w:sz w:val="24"/>
          <w:szCs w:val="28"/>
        </w:rPr>
        <w:t xml:space="preserve"> настоящего Порядка</w:t>
      </w:r>
      <w:r w:rsidR="00292012" w:rsidRPr="002A2C01">
        <w:rPr>
          <w:sz w:val="24"/>
          <w:szCs w:val="28"/>
        </w:rPr>
        <w:t>.</w:t>
      </w:r>
    </w:p>
    <w:p w14:paraId="09932469" w14:textId="2DA4699C" w:rsidR="00B54BEF" w:rsidRPr="002A2C01" w:rsidRDefault="00292012" w:rsidP="0053085B">
      <w:pPr>
        <w:pStyle w:val="a8"/>
        <w:spacing w:line="360" w:lineRule="auto"/>
        <w:ind w:firstLine="709"/>
        <w:jc w:val="both"/>
        <w:rPr>
          <w:szCs w:val="28"/>
        </w:rPr>
      </w:pPr>
      <w:r w:rsidRPr="00D72E6D">
        <w:rPr>
          <w:szCs w:val="28"/>
        </w:rPr>
        <w:t xml:space="preserve">1.5. Право на получение субсидии имеют </w:t>
      </w:r>
      <w:r w:rsidR="00B54BEF" w:rsidRPr="00D72E6D">
        <w:rPr>
          <w:szCs w:val="28"/>
        </w:rPr>
        <w:t>з</w:t>
      </w:r>
      <w:r w:rsidRPr="00D72E6D">
        <w:rPr>
          <w:szCs w:val="28"/>
        </w:rPr>
        <w:t xml:space="preserve">арегистрированные на территории </w:t>
      </w:r>
      <w:r w:rsidR="0053085B" w:rsidRPr="00D72E6D">
        <w:rPr>
          <w:szCs w:val="28"/>
        </w:rPr>
        <w:t xml:space="preserve">Володарского муниципального округа </w:t>
      </w:r>
      <w:r w:rsidR="009E081D" w:rsidRPr="00D72E6D">
        <w:rPr>
          <w:szCs w:val="28"/>
        </w:rPr>
        <w:t>производители зерновых культур, соответствующие следующим категориям</w:t>
      </w:r>
      <w:r w:rsidR="00B54BEF" w:rsidRPr="00D72E6D">
        <w:rPr>
          <w:szCs w:val="28"/>
        </w:rPr>
        <w:t>:</w:t>
      </w:r>
    </w:p>
    <w:p w14:paraId="06055657" w14:textId="445D1A43" w:rsidR="009E081D" w:rsidRPr="002A2C01" w:rsidRDefault="009E081D" w:rsidP="009E081D">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w:t>
      </w:r>
      <w:proofErr w:type="spellStart"/>
      <w:r w:rsidRPr="002A2C01">
        <w:rPr>
          <w:rFonts w:ascii="Times New Roman" w:hAnsi="Times New Roman" w:cs="Times New Roman"/>
          <w:sz w:val="24"/>
          <w:szCs w:val="28"/>
        </w:rPr>
        <w:t>прослеживаемости</w:t>
      </w:r>
      <w:proofErr w:type="spellEnd"/>
      <w:r w:rsidRPr="002A2C01">
        <w:rPr>
          <w:rFonts w:ascii="Times New Roman" w:hAnsi="Times New Roman" w:cs="Times New Roman"/>
          <w:sz w:val="24"/>
          <w:szCs w:val="28"/>
        </w:rPr>
        <w:t xml:space="preserve"> зерна и продуктов переработки зерна (далее - Федеральная система </w:t>
      </w:r>
      <w:proofErr w:type="spellStart"/>
      <w:r w:rsidRPr="002A2C01">
        <w:rPr>
          <w:rFonts w:ascii="Times New Roman" w:hAnsi="Times New Roman" w:cs="Times New Roman"/>
          <w:sz w:val="24"/>
          <w:szCs w:val="28"/>
        </w:rPr>
        <w:t>прослеживаемости</w:t>
      </w:r>
      <w:proofErr w:type="spellEnd"/>
      <w:r w:rsidRPr="002A2C01">
        <w:rPr>
          <w:rFonts w:ascii="Times New Roman" w:hAnsi="Times New Roman" w:cs="Times New Roman"/>
          <w:sz w:val="24"/>
          <w:szCs w:val="28"/>
        </w:rPr>
        <w:t xml:space="preserve"> зерна) в соответствии с Правилами создания Федеральной государственной информационной системы </w:t>
      </w:r>
      <w:proofErr w:type="spellStart"/>
      <w:r w:rsidRPr="002A2C01">
        <w:rPr>
          <w:rFonts w:ascii="Times New Roman" w:hAnsi="Times New Roman" w:cs="Times New Roman"/>
          <w:sz w:val="24"/>
          <w:szCs w:val="28"/>
        </w:rPr>
        <w:t>прослеживаемости</w:t>
      </w:r>
      <w:proofErr w:type="spellEnd"/>
      <w:r w:rsidRPr="002A2C01">
        <w:rPr>
          <w:rFonts w:ascii="Times New Roman" w:hAnsi="Times New Roman" w:cs="Times New Roman"/>
          <w:sz w:val="24"/>
          <w:szCs w:val="28"/>
        </w:rPr>
        <w:t xml:space="preserve">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w:t>
      </w:r>
      <w:proofErr w:type="spellStart"/>
      <w:r w:rsidRPr="002A2C01">
        <w:rPr>
          <w:rFonts w:ascii="Times New Roman" w:hAnsi="Times New Roman" w:cs="Times New Roman"/>
          <w:sz w:val="24"/>
          <w:szCs w:val="28"/>
        </w:rPr>
        <w:t>прослеживаемости</w:t>
      </w:r>
      <w:proofErr w:type="spellEnd"/>
      <w:r w:rsidRPr="002A2C01">
        <w:rPr>
          <w:rFonts w:ascii="Times New Roman" w:hAnsi="Times New Roman" w:cs="Times New Roman"/>
          <w:sz w:val="24"/>
          <w:szCs w:val="28"/>
        </w:rPr>
        <w:t xml:space="preserve">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 № 1722;</w:t>
      </w:r>
    </w:p>
    <w:p w14:paraId="1BCCB34B" w14:textId="77777777" w:rsidR="009E081D" w:rsidRPr="002A2C01" w:rsidRDefault="009E081D" w:rsidP="009E081D">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14:paraId="2F173687" w14:textId="17744836" w:rsidR="00292012" w:rsidRPr="002A2C01" w:rsidRDefault="00292012" w:rsidP="009E081D">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lastRenderedPageBreak/>
        <w:t>1.6. Получатели субсидии определяются по результатам отбора, способом проведения которого является запрос предложений.</w:t>
      </w:r>
    </w:p>
    <w:p w14:paraId="28939390" w14:textId="1146C3F4" w:rsidR="00292012" w:rsidRPr="002A2C01" w:rsidRDefault="00292012" w:rsidP="00292012">
      <w:pPr>
        <w:spacing w:line="360" w:lineRule="auto"/>
        <w:ind w:firstLine="709"/>
        <w:jc w:val="both"/>
        <w:rPr>
          <w:sz w:val="24"/>
          <w:szCs w:val="28"/>
        </w:rPr>
      </w:pPr>
      <w:r w:rsidRPr="002A2C01">
        <w:rPr>
          <w:sz w:val="24"/>
          <w:szCs w:val="28"/>
        </w:rPr>
        <w:t xml:space="preserve">1.7.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w:t>
      </w:r>
      <w:r w:rsidRPr="002A2C01">
        <w:rPr>
          <w:bCs/>
          <w:sz w:val="24"/>
          <w:szCs w:val="28"/>
        </w:rPr>
        <w:t xml:space="preserve">(далее - единый портал) </w:t>
      </w:r>
      <w:r w:rsidR="00864EB5" w:rsidRPr="002A2C01">
        <w:rPr>
          <w:sz w:val="24"/>
          <w:szCs w:val="28"/>
        </w:rPr>
        <w:t xml:space="preserve">не позднее 15-го рабочего дня, следующего за днем принятия </w:t>
      </w:r>
      <w:r w:rsidRPr="002A2C01">
        <w:rPr>
          <w:sz w:val="24"/>
          <w:szCs w:val="28"/>
        </w:rPr>
        <w:t xml:space="preserve">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w:t>
      </w:r>
    </w:p>
    <w:p w14:paraId="4090CFD5" w14:textId="77777777" w:rsidR="00292012" w:rsidRPr="002A2C01" w:rsidRDefault="00292012" w:rsidP="00292012">
      <w:pPr>
        <w:spacing w:line="360" w:lineRule="auto"/>
        <w:jc w:val="center"/>
        <w:rPr>
          <w:sz w:val="24"/>
          <w:szCs w:val="28"/>
        </w:rPr>
      </w:pPr>
    </w:p>
    <w:p w14:paraId="0E81F406" w14:textId="77777777" w:rsidR="00292012" w:rsidRPr="002A2C01" w:rsidRDefault="00292012" w:rsidP="00292012">
      <w:pPr>
        <w:pStyle w:val="ConsPlusTitle"/>
        <w:contextualSpacing/>
        <w:jc w:val="center"/>
        <w:outlineLvl w:val="0"/>
        <w:rPr>
          <w:rFonts w:ascii="Times New Roman" w:hAnsi="Times New Roman" w:cs="Times New Roman"/>
          <w:sz w:val="24"/>
          <w:szCs w:val="28"/>
        </w:rPr>
      </w:pPr>
      <w:r w:rsidRPr="002A2C01">
        <w:rPr>
          <w:rFonts w:ascii="Times New Roman" w:hAnsi="Times New Roman" w:cs="Times New Roman"/>
          <w:sz w:val="24"/>
          <w:szCs w:val="28"/>
        </w:rPr>
        <w:t>2. Порядок проведения отбора</w:t>
      </w:r>
    </w:p>
    <w:p w14:paraId="2A7B5542"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p>
    <w:p w14:paraId="58829EF7" w14:textId="26264914"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 xml:space="preserve">2.1. Отбор в форме запроса предложений проводится </w:t>
      </w:r>
      <w:r w:rsidR="00887108" w:rsidRPr="002A2C01">
        <w:rPr>
          <w:rFonts w:ascii="Times New Roman" w:hAnsi="Times New Roman" w:cs="Times New Roman"/>
          <w:sz w:val="24"/>
          <w:szCs w:val="28"/>
        </w:rPr>
        <w:t>Главным распорядителем</w:t>
      </w:r>
      <w:r w:rsidRPr="002A2C01">
        <w:rPr>
          <w:rFonts w:ascii="Times New Roman" w:hAnsi="Times New Roman" w:cs="Times New Roman"/>
          <w:sz w:val="24"/>
          <w:szCs w:val="28"/>
        </w:rPr>
        <w:t xml:space="preserve">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очередности поступления предложений для участия в отборе.</w:t>
      </w:r>
    </w:p>
    <w:p w14:paraId="26194957" w14:textId="6C58590A"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 xml:space="preserve">2.2. </w:t>
      </w:r>
      <w:r w:rsidR="00887108" w:rsidRPr="002A2C01">
        <w:rPr>
          <w:rFonts w:ascii="Times New Roman" w:hAnsi="Times New Roman" w:cs="Times New Roman"/>
          <w:sz w:val="24"/>
          <w:szCs w:val="28"/>
        </w:rPr>
        <w:t>Главный распорядитель</w:t>
      </w:r>
      <w:r w:rsidRPr="002A2C01">
        <w:rPr>
          <w:rFonts w:ascii="Times New Roman" w:hAnsi="Times New Roman" w:cs="Times New Roman"/>
          <w:sz w:val="24"/>
          <w:szCs w:val="28"/>
        </w:rPr>
        <w:t xml:space="preserve"> в срок не позднее чем за 1 рабочий день до начала приема предложений для участия в отборе размещает на едином портале, а также на официальном сайте </w:t>
      </w:r>
      <w:r w:rsidR="00887108" w:rsidRPr="002A2C01">
        <w:rPr>
          <w:rFonts w:ascii="Times New Roman" w:hAnsi="Times New Roman" w:cs="Times New Roman"/>
          <w:sz w:val="24"/>
          <w:szCs w:val="28"/>
        </w:rPr>
        <w:t>Главного распорядителя</w:t>
      </w:r>
      <w:r w:rsidRPr="002A2C01">
        <w:rPr>
          <w:rFonts w:ascii="Times New Roman" w:hAnsi="Times New Roman" w:cs="Times New Roman"/>
          <w:sz w:val="24"/>
          <w:szCs w:val="28"/>
        </w:rPr>
        <w:t xml:space="preserve"> в информационно-телекоммуникационной сети «Интернет» (далее - официальный сайт) объявление о проведении отбора с указанием:</w:t>
      </w:r>
    </w:p>
    <w:p w14:paraId="331F5FC1"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сроков проведения отбора;</w:t>
      </w:r>
    </w:p>
    <w:p w14:paraId="55A93E16" w14:textId="6AE4C71A"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даты начала подачи или окончания приема предложений для участия в отборе</w:t>
      </w:r>
      <w:r w:rsidR="005C2A4B" w:rsidRPr="002A2C01">
        <w:rPr>
          <w:rFonts w:ascii="Times New Roman" w:hAnsi="Times New Roman" w:cs="Times New Roman"/>
          <w:sz w:val="24"/>
          <w:szCs w:val="28"/>
        </w:rPr>
        <w:t>, которая не может быть ранее 5-го календарного дня, следующего за днем размещения объявления о проведении отбора</w:t>
      </w:r>
      <w:r w:rsidRPr="002A2C01">
        <w:rPr>
          <w:rFonts w:ascii="Times New Roman" w:hAnsi="Times New Roman" w:cs="Times New Roman"/>
          <w:sz w:val="24"/>
          <w:szCs w:val="28"/>
        </w:rPr>
        <w:t>;</w:t>
      </w:r>
    </w:p>
    <w:p w14:paraId="58BFBD10" w14:textId="30CC75B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 xml:space="preserve">наименования, места нахождения, почтового адреса, адреса электронной почты </w:t>
      </w:r>
      <w:r w:rsidR="00887108" w:rsidRPr="002A2C01">
        <w:rPr>
          <w:rFonts w:ascii="Times New Roman" w:hAnsi="Times New Roman" w:cs="Times New Roman"/>
          <w:sz w:val="24"/>
          <w:szCs w:val="28"/>
        </w:rPr>
        <w:t>Главного распорядителя</w:t>
      </w:r>
      <w:r w:rsidRPr="002A2C01">
        <w:rPr>
          <w:rFonts w:ascii="Times New Roman" w:hAnsi="Times New Roman" w:cs="Times New Roman"/>
          <w:sz w:val="24"/>
          <w:szCs w:val="28"/>
        </w:rPr>
        <w:t>;</w:t>
      </w:r>
    </w:p>
    <w:p w14:paraId="4EC4FE4E" w14:textId="7711570D"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результат</w:t>
      </w:r>
      <w:r w:rsidR="001A0C1E" w:rsidRPr="002A2C01">
        <w:rPr>
          <w:rFonts w:ascii="Times New Roman" w:hAnsi="Times New Roman" w:cs="Times New Roman"/>
          <w:sz w:val="24"/>
          <w:szCs w:val="28"/>
        </w:rPr>
        <w:t>а</w:t>
      </w:r>
      <w:r w:rsidRPr="002A2C01">
        <w:rPr>
          <w:rFonts w:ascii="Times New Roman" w:hAnsi="Times New Roman" w:cs="Times New Roman"/>
          <w:sz w:val="24"/>
          <w:szCs w:val="28"/>
        </w:rPr>
        <w:t xml:space="preserve"> предоставления субсидии в соответствии с пунктом 3.8 настоящего Порядка;</w:t>
      </w:r>
    </w:p>
    <w:p w14:paraId="765CDAF6" w14:textId="1AE6457C"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 xml:space="preserve">доменного имени и (или) указателей страниц официального сайта </w:t>
      </w:r>
      <w:r w:rsidR="00887108" w:rsidRPr="002A2C01">
        <w:rPr>
          <w:rFonts w:ascii="Times New Roman" w:hAnsi="Times New Roman" w:cs="Times New Roman"/>
          <w:sz w:val="24"/>
          <w:szCs w:val="28"/>
        </w:rPr>
        <w:t>Главного распорядителя</w:t>
      </w:r>
      <w:r w:rsidRPr="002A2C01">
        <w:rPr>
          <w:rFonts w:ascii="Times New Roman" w:hAnsi="Times New Roman" w:cs="Times New Roman"/>
          <w:sz w:val="24"/>
          <w:szCs w:val="28"/>
        </w:rPr>
        <w:t>;</w:t>
      </w:r>
    </w:p>
    <w:p w14:paraId="63490D65"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14:paraId="0493C99D"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14:paraId="34AA516B"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lastRenderedPageBreak/>
        <w:t>порядка отзыва участниками отбора предложений для участия в отборе, порядка возврата участникам отбора предложений для участия в отборе, определяющего в том числе основания для возврата предложений для участия в отборе, порядка внесения изменений в предложения для участия в отборе;</w:t>
      </w:r>
    </w:p>
    <w:p w14:paraId="0502575B"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правил рассмотрения предложений для участия в отборе в соответствии с пунктом 2.8 настоящего Порядка;</w:t>
      </w:r>
    </w:p>
    <w:p w14:paraId="45DDFD99"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056B19E"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срока, в течение которого победитель (победители) отбора должен подписать соглашение о предоставлении субсидии (далее - соглашение);</w:t>
      </w:r>
    </w:p>
    <w:p w14:paraId="48E8EED6"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условий признания победителя (победителей) отбора уклонившимся от заключения соглашения;</w:t>
      </w:r>
    </w:p>
    <w:p w14:paraId="2B1F6C13" w14:textId="3589543D"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даты размещения результатов отбора на официальном сайте, которая не может быть позднее 14-го календарного дня, следующего за днем определения победителя отбора.</w:t>
      </w:r>
    </w:p>
    <w:p w14:paraId="6F81D0B1"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2.3. Требования, которым должны соответствовать участники отбора:</w:t>
      </w:r>
    </w:p>
    <w:p w14:paraId="6230148E"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14:paraId="699167F8" w14:textId="77777777" w:rsidR="00292012" w:rsidRPr="002A2C01" w:rsidRDefault="00292012" w:rsidP="00292012">
      <w:pPr>
        <w:pStyle w:val="ConsPlusNormal"/>
        <w:spacing w:before="220"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w:t>
      </w:r>
    </w:p>
    <w:p w14:paraId="0A4E93E0" w14:textId="4B0AB54F" w:rsidR="00292012" w:rsidRPr="002A2C01" w:rsidRDefault="00292012" w:rsidP="00292012">
      <w:pPr>
        <w:pStyle w:val="ConsPlusNormal"/>
        <w:spacing w:before="220" w:line="360" w:lineRule="auto"/>
        <w:ind w:firstLine="709"/>
        <w:contextualSpacing/>
        <w:jc w:val="both"/>
        <w:rPr>
          <w:rFonts w:ascii="Times New Roman" w:hAnsi="Times New Roman" w:cs="Times New Roman"/>
          <w:sz w:val="24"/>
          <w:szCs w:val="28"/>
        </w:rPr>
      </w:pPr>
      <w:proofErr w:type="gramStart"/>
      <w:r w:rsidRPr="002A2C01">
        <w:rPr>
          <w:rFonts w:ascii="Times New Roman" w:hAnsi="Times New Roman" w:cs="Times New Roman"/>
          <w:sz w:val="24"/>
          <w:szCs w:val="28"/>
        </w:rPr>
        <w:t>участник отбора - юридическое лицо не должен находиться в процессе</w:t>
      </w:r>
      <w:r w:rsidR="00B17E04">
        <w:rPr>
          <w:rFonts w:ascii="Times New Roman" w:hAnsi="Times New Roman" w:cs="Times New Roman"/>
          <w:sz w:val="24"/>
          <w:szCs w:val="28"/>
        </w:rPr>
        <w:t xml:space="preserve"> реорганизации (за исключением реорганизации в форме присоединения к юридическому лицу, являющемуся участником отбора, другого юридического лица),</w:t>
      </w:r>
      <w:r w:rsidRPr="002A2C01">
        <w:rPr>
          <w:rFonts w:ascii="Times New Roman" w:hAnsi="Times New Roman" w:cs="Times New Roman"/>
          <w:sz w:val="24"/>
          <w:szCs w:val="28"/>
        </w:rPr>
        <w:t xml:space="preserve">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w:t>
      </w:r>
      <w:proofErr w:type="gramEnd"/>
      <w:r w:rsidRPr="002A2C01">
        <w:rPr>
          <w:rFonts w:ascii="Times New Roman" w:hAnsi="Times New Roman" w:cs="Times New Roman"/>
          <w:sz w:val="24"/>
          <w:szCs w:val="28"/>
        </w:rPr>
        <w:t xml:space="preserve"> предпринимателя;</w:t>
      </w:r>
    </w:p>
    <w:p w14:paraId="038BB8BE" w14:textId="647C6322" w:rsidR="00292012" w:rsidRPr="002A2C01" w:rsidRDefault="00292012" w:rsidP="00292012">
      <w:pPr>
        <w:pStyle w:val="ConsPlusNormal"/>
        <w:spacing w:before="220"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участник отбора не должен являться иностранным юридическим лицом,</w:t>
      </w:r>
      <w:r w:rsidR="002905AA" w:rsidRPr="002A2C01">
        <w:rPr>
          <w:rFonts w:ascii="Times New Roman" w:hAnsi="Times New Roman" w:cs="Times New Roman"/>
          <w:sz w:val="24"/>
          <w:szCs w:val="28"/>
        </w:rPr>
        <w:t xml:space="preserve">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w:t>
      </w:r>
      <w:r w:rsidR="002905AA" w:rsidRPr="002A2C01">
        <w:rPr>
          <w:rFonts w:ascii="Times New Roman" w:hAnsi="Times New Roman" w:cs="Times New Roman"/>
          <w:sz w:val="24"/>
          <w:szCs w:val="28"/>
        </w:rPr>
        <w:lastRenderedPageBreak/>
        <w:t>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2A2C01">
        <w:rPr>
          <w:rFonts w:ascii="Times New Roman" w:hAnsi="Times New Roman" w:cs="Times New Roman"/>
          <w:sz w:val="24"/>
          <w:szCs w:val="28"/>
        </w:rPr>
        <w:t>;</w:t>
      </w:r>
    </w:p>
    <w:p w14:paraId="223B05A0" w14:textId="699B50F1" w:rsidR="00292012" w:rsidRPr="002A2C01" w:rsidRDefault="00292012" w:rsidP="00292012">
      <w:pPr>
        <w:pStyle w:val="ConsPlusNormal"/>
        <w:spacing w:before="220"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1" w:name="P75"/>
      <w:bookmarkEnd w:id="1"/>
      <w:r w:rsidRPr="002A2C01">
        <w:rPr>
          <w:rFonts w:ascii="Times New Roman" w:hAnsi="Times New Roman" w:cs="Times New Roman"/>
          <w:sz w:val="24"/>
          <w:szCs w:val="28"/>
        </w:rPr>
        <w:t>на цели, установленные пунктом 1.1 настоящего Порядка, в соответствии с направлениями затрат, предусмотренными пунктом 3</w:t>
      </w:r>
      <w:r w:rsidR="00FE19C0" w:rsidRPr="002A2C01">
        <w:rPr>
          <w:rFonts w:ascii="Times New Roman" w:hAnsi="Times New Roman" w:cs="Times New Roman"/>
          <w:sz w:val="24"/>
          <w:szCs w:val="28"/>
        </w:rPr>
        <w:t>.1</w:t>
      </w:r>
      <w:r w:rsidRPr="002A2C01">
        <w:rPr>
          <w:rFonts w:ascii="Times New Roman" w:hAnsi="Times New Roman" w:cs="Times New Roman"/>
          <w:sz w:val="24"/>
          <w:szCs w:val="28"/>
        </w:rPr>
        <w:t xml:space="preserve"> </w:t>
      </w:r>
      <w:r w:rsidR="00FE19C0" w:rsidRPr="002A2C01">
        <w:rPr>
          <w:rFonts w:ascii="Times New Roman" w:hAnsi="Times New Roman" w:cs="Times New Roman"/>
          <w:sz w:val="24"/>
          <w:szCs w:val="28"/>
        </w:rPr>
        <w:t>настоящего Порядка</w:t>
      </w:r>
      <w:r w:rsidRPr="002A2C01">
        <w:rPr>
          <w:rFonts w:ascii="Times New Roman" w:hAnsi="Times New Roman" w:cs="Times New Roman"/>
          <w:sz w:val="24"/>
          <w:szCs w:val="28"/>
        </w:rPr>
        <w:t>.</w:t>
      </w:r>
    </w:p>
    <w:p w14:paraId="4D53923B" w14:textId="77777777" w:rsidR="00292012" w:rsidRPr="002A2C01" w:rsidRDefault="00292012" w:rsidP="00292012">
      <w:pPr>
        <w:pStyle w:val="ConsPlusNormal"/>
        <w:spacing w:before="220"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Соответствие требованиям, указанным в настоящем подпункте, участники отбора подтверждают в предложении для участия в отборе.</w:t>
      </w:r>
    </w:p>
    <w:p w14:paraId="1A1DC9BD" w14:textId="77777777" w:rsidR="00292012" w:rsidRPr="002A2C01" w:rsidRDefault="00292012" w:rsidP="00292012">
      <w:pPr>
        <w:pStyle w:val="ConsPlusNormal"/>
        <w:spacing w:before="220"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2.3.2. Участники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14:paraId="03D10525" w14:textId="77777777" w:rsidR="00292012" w:rsidRPr="002A2C01" w:rsidRDefault="00292012" w:rsidP="00292012">
      <w:pPr>
        <w:pStyle w:val="ConsPlusNormal"/>
        <w:spacing w:before="220"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14:paraId="04BF19BD" w14:textId="77777777" w:rsidR="00292012" w:rsidRPr="002A2C01" w:rsidRDefault="00292012" w:rsidP="00292012">
      <w:pPr>
        <w:pStyle w:val="ConsPlusNormal"/>
        <w:spacing w:before="220"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в отношении участника отбора – индивидуального предпринимателя не должна быть введена процедура банкротства;</w:t>
      </w:r>
    </w:p>
    <w:p w14:paraId="2B6B7C11" w14:textId="77777777" w:rsidR="008B3FDC" w:rsidRPr="002A2C01" w:rsidRDefault="00292012" w:rsidP="00292012">
      <w:pPr>
        <w:pStyle w:val="ConsPlusNormal"/>
        <w:spacing w:before="220"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r w:rsidR="008B3FDC" w:rsidRPr="002A2C01">
        <w:rPr>
          <w:rFonts w:ascii="Times New Roman" w:hAnsi="Times New Roman" w:cs="Times New Roman"/>
          <w:sz w:val="24"/>
          <w:szCs w:val="28"/>
        </w:rPr>
        <w:t>;</w:t>
      </w:r>
    </w:p>
    <w:p w14:paraId="34438B30" w14:textId="7E24241D" w:rsidR="008B3FDC" w:rsidRPr="002A2C01" w:rsidRDefault="008B3FDC" w:rsidP="00292012">
      <w:pPr>
        <w:pStyle w:val="ConsPlusNormal"/>
        <w:spacing w:before="220"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 xml:space="preserve">наличие у участника отбора проекта </w:t>
      </w:r>
      <w:r w:rsidR="001D3EB5" w:rsidRPr="002A2C01">
        <w:rPr>
          <w:rFonts w:ascii="Times New Roman" w:hAnsi="Times New Roman" w:cs="Times New Roman"/>
          <w:sz w:val="24"/>
          <w:szCs w:val="28"/>
        </w:rPr>
        <w:t>производства и реализации зерновых культур</w:t>
      </w:r>
      <w:r w:rsidR="002905AA" w:rsidRPr="002A2C01">
        <w:rPr>
          <w:rFonts w:ascii="Times New Roman" w:hAnsi="Times New Roman" w:cs="Times New Roman"/>
          <w:sz w:val="24"/>
          <w:szCs w:val="28"/>
        </w:rPr>
        <w:t xml:space="preserve">, </w:t>
      </w:r>
      <w:r w:rsidRPr="002A2C01">
        <w:rPr>
          <w:rFonts w:ascii="Times New Roman" w:hAnsi="Times New Roman" w:cs="Times New Roman"/>
          <w:sz w:val="24"/>
          <w:szCs w:val="28"/>
        </w:rPr>
        <w:t xml:space="preserve">прошедшего отбор в соответствии с порядком </w:t>
      </w:r>
      <w:r w:rsidR="001D3EB5" w:rsidRPr="002A2C01">
        <w:rPr>
          <w:rFonts w:ascii="Times New Roman" w:hAnsi="Times New Roman" w:cs="Times New Roman"/>
          <w:sz w:val="24"/>
          <w:szCs w:val="28"/>
        </w:rPr>
        <w:t>проведения отбора проектов производства и реализации зерновых культур</w:t>
      </w:r>
      <w:r w:rsidRPr="002A2C01">
        <w:rPr>
          <w:rFonts w:ascii="Times New Roman" w:hAnsi="Times New Roman" w:cs="Times New Roman"/>
          <w:sz w:val="24"/>
          <w:szCs w:val="28"/>
        </w:rPr>
        <w:t>, утверждаемым Минсельхозпрод</w:t>
      </w:r>
      <w:r w:rsidR="0022290B" w:rsidRPr="002A2C01">
        <w:rPr>
          <w:rFonts w:ascii="Times New Roman" w:hAnsi="Times New Roman" w:cs="Times New Roman"/>
          <w:sz w:val="24"/>
          <w:szCs w:val="28"/>
        </w:rPr>
        <w:t>ом</w:t>
      </w:r>
      <w:r w:rsidRPr="002A2C01">
        <w:rPr>
          <w:rFonts w:ascii="Times New Roman" w:hAnsi="Times New Roman" w:cs="Times New Roman"/>
          <w:sz w:val="24"/>
          <w:szCs w:val="28"/>
        </w:rPr>
        <w:t>.</w:t>
      </w:r>
    </w:p>
    <w:p w14:paraId="05162DC2" w14:textId="43D391E7" w:rsidR="00292012" w:rsidRPr="002A2C01" w:rsidRDefault="00292012" w:rsidP="00292012">
      <w:pPr>
        <w:pStyle w:val="ConsPlusNormal"/>
        <w:spacing w:before="220"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 xml:space="preserve">Соответствие требованиям, указанным в абзацах втором </w:t>
      </w:r>
      <w:r w:rsidR="003741B9" w:rsidRPr="002A2C01">
        <w:rPr>
          <w:rFonts w:ascii="Times New Roman" w:hAnsi="Times New Roman" w:cs="Times New Roman"/>
          <w:sz w:val="24"/>
          <w:szCs w:val="28"/>
        </w:rPr>
        <w:t>и третьем</w:t>
      </w:r>
      <w:r w:rsidRPr="002A2C01">
        <w:rPr>
          <w:rFonts w:ascii="Times New Roman" w:hAnsi="Times New Roman" w:cs="Times New Roman"/>
          <w:sz w:val="24"/>
          <w:szCs w:val="28"/>
        </w:rPr>
        <w:t xml:space="preserve"> настоящего подпункта, участники отбора подтверждают в предложении для участия в отборе.</w:t>
      </w:r>
    </w:p>
    <w:p w14:paraId="3EC4C642" w14:textId="66ED7DEA" w:rsidR="00292012" w:rsidRPr="002A2C01" w:rsidRDefault="00292012" w:rsidP="002067B8">
      <w:pPr>
        <w:pStyle w:val="ConsPlusNormal"/>
        <w:spacing w:before="220"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2.4. Требования, предъявляемые к форме и содержанию предложений для участия в отборе:</w:t>
      </w:r>
    </w:p>
    <w:p w14:paraId="1DF6B6AF" w14:textId="37A70D6D" w:rsidR="00292012" w:rsidRPr="002A2C01" w:rsidRDefault="00292012" w:rsidP="008C5856">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 xml:space="preserve">2.4.1. </w:t>
      </w:r>
      <w:proofErr w:type="gramStart"/>
      <w:r w:rsidRPr="002A2C01">
        <w:rPr>
          <w:rFonts w:ascii="Times New Roman" w:hAnsi="Times New Roman" w:cs="Times New Roman"/>
          <w:sz w:val="24"/>
          <w:szCs w:val="28"/>
        </w:rPr>
        <w:t xml:space="preserve">Участник отбора в порядке и сроки, установленные в объявлении о проведении отбора, подает в </w:t>
      </w:r>
      <w:r w:rsidR="005C2A4B" w:rsidRPr="002A2C01">
        <w:rPr>
          <w:rFonts w:ascii="Times New Roman" w:hAnsi="Times New Roman" w:cs="Times New Roman"/>
          <w:sz w:val="24"/>
          <w:szCs w:val="28"/>
        </w:rPr>
        <w:t xml:space="preserve">орган управления сельским хозяйством муниципального </w:t>
      </w:r>
      <w:r w:rsidR="00356607" w:rsidRPr="002A2C01">
        <w:rPr>
          <w:rFonts w:ascii="Times New Roman" w:hAnsi="Times New Roman" w:cs="Times New Roman"/>
          <w:sz w:val="24"/>
          <w:szCs w:val="28"/>
        </w:rPr>
        <w:t xml:space="preserve">образования </w:t>
      </w:r>
      <w:r w:rsidR="005C2A4B" w:rsidRPr="002A2C01">
        <w:rPr>
          <w:rFonts w:ascii="Times New Roman" w:hAnsi="Times New Roman" w:cs="Times New Roman"/>
          <w:sz w:val="24"/>
          <w:szCs w:val="28"/>
        </w:rPr>
        <w:t xml:space="preserve">Нижегородской области </w:t>
      </w:r>
      <w:r w:rsidRPr="002A2C01">
        <w:rPr>
          <w:rFonts w:ascii="Times New Roman" w:hAnsi="Times New Roman" w:cs="Times New Roman"/>
          <w:sz w:val="24"/>
          <w:szCs w:val="28"/>
        </w:rPr>
        <w:t>по месту представления отчетности о финансово</w:t>
      </w:r>
      <w:r w:rsidR="00B17E04">
        <w:rPr>
          <w:rFonts w:ascii="Times New Roman" w:hAnsi="Times New Roman" w:cs="Times New Roman"/>
          <w:sz w:val="24"/>
          <w:szCs w:val="28"/>
        </w:rPr>
        <w:t xml:space="preserve"> - </w:t>
      </w:r>
      <w:r w:rsidRPr="002A2C01">
        <w:rPr>
          <w:rFonts w:ascii="Times New Roman" w:hAnsi="Times New Roman" w:cs="Times New Roman"/>
          <w:sz w:val="24"/>
          <w:szCs w:val="28"/>
        </w:rPr>
        <w:t xml:space="preserve">экономическом </w:t>
      </w:r>
      <w:r w:rsidRPr="002A2C01">
        <w:rPr>
          <w:rFonts w:ascii="Times New Roman" w:hAnsi="Times New Roman" w:cs="Times New Roman"/>
          <w:sz w:val="24"/>
          <w:szCs w:val="28"/>
        </w:rPr>
        <w:lastRenderedPageBreak/>
        <w:t>состоянии товаропроизводителей агропромышленного комплекса</w:t>
      </w:r>
      <w:r w:rsidR="005C2A4B" w:rsidRPr="002A2C01">
        <w:rPr>
          <w:rFonts w:ascii="Times New Roman" w:hAnsi="Times New Roman" w:cs="Times New Roman"/>
          <w:sz w:val="24"/>
          <w:szCs w:val="28"/>
        </w:rPr>
        <w:t xml:space="preserve"> (далее – Управление) </w:t>
      </w:r>
      <w:r w:rsidRPr="002A2C01">
        <w:rPr>
          <w:rFonts w:ascii="Times New Roman" w:hAnsi="Times New Roman" w:cs="Times New Roman"/>
          <w:sz w:val="24"/>
          <w:szCs w:val="28"/>
        </w:rPr>
        <w:t xml:space="preserve"> предложение для участия в отборе, по</w:t>
      </w:r>
      <w:r w:rsidR="00396E78" w:rsidRPr="002A2C01">
        <w:rPr>
          <w:rFonts w:ascii="Times New Roman" w:hAnsi="Times New Roman" w:cs="Times New Roman"/>
          <w:sz w:val="24"/>
          <w:szCs w:val="28"/>
        </w:rPr>
        <w:t xml:space="preserve"> </w:t>
      </w:r>
      <w:r w:rsidRPr="002A2C01">
        <w:rPr>
          <w:rFonts w:ascii="Times New Roman" w:hAnsi="Times New Roman" w:cs="Times New Roman"/>
          <w:sz w:val="24"/>
          <w:szCs w:val="28"/>
        </w:rPr>
        <w:t>форме</w:t>
      </w:r>
      <w:r w:rsidR="00396E78" w:rsidRPr="002A2C01">
        <w:rPr>
          <w:rFonts w:ascii="Times New Roman" w:hAnsi="Times New Roman" w:cs="Times New Roman"/>
          <w:sz w:val="24"/>
          <w:szCs w:val="28"/>
        </w:rPr>
        <w:t xml:space="preserve"> согласно приложению к настоящему Порядку</w:t>
      </w:r>
      <w:r w:rsidRPr="002A2C01">
        <w:rPr>
          <w:rFonts w:ascii="Times New Roman" w:hAnsi="Times New Roman" w:cs="Times New Roman"/>
          <w:sz w:val="24"/>
          <w:szCs w:val="28"/>
        </w:rPr>
        <w:t>, подписанное руководителем юридического лица, являющегося участником отбора, индивидуальным предпринимателем</w:t>
      </w:r>
      <w:r w:rsidR="006A5D75" w:rsidRPr="002A2C01">
        <w:rPr>
          <w:rFonts w:ascii="Times New Roman" w:hAnsi="Times New Roman" w:cs="Times New Roman"/>
          <w:sz w:val="24"/>
          <w:szCs w:val="28"/>
        </w:rPr>
        <w:t>,</w:t>
      </w:r>
      <w:r w:rsidR="006A5D75" w:rsidRPr="002A2C01">
        <w:rPr>
          <w:sz w:val="18"/>
        </w:rPr>
        <w:t xml:space="preserve"> </w:t>
      </w:r>
      <w:r w:rsidR="006A5D75" w:rsidRPr="002A2C01">
        <w:rPr>
          <w:rFonts w:ascii="Times New Roman" w:hAnsi="Times New Roman" w:cs="Times New Roman"/>
          <w:sz w:val="24"/>
          <w:szCs w:val="28"/>
        </w:rPr>
        <w:t xml:space="preserve">являющимся участником отбора, </w:t>
      </w:r>
      <w:r w:rsidRPr="002A2C01">
        <w:rPr>
          <w:rFonts w:ascii="Times New Roman" w:hAnsi="Times New Roman" w:cs="Times New Roman"/>
          <w:sz w:val="24"/>
          <w:szCs w:val="28"/>
        </w:rPr>
        <w:t>или</w:t>
      </w:r>
      <w:proofErr w:type="gramEnd"/>
      <w:r w:rsidRPr="002A2C01">
        <w:rPr>
          <w:rFonts w:ascii="Times New Roman" w:hAnsi="Times New Roman" w:cs="Times New Roman"/>
          <w:sz w:val="24"/>
          <w:szCs w:val="28"/>
        </w:rPr>
        <w:t xml:space="preserve"> иным лицом, уполномоченным на осуществление указанных действий от имени такого юридического лица (индивидуального предпринимателя).</w:t>
      </w:r>
    </w:p>
    <w:p w14:paraId="1CCB0FD9"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2.4.2. Предложение для участия в отборе должно содержать:</w:t>
      </w:r>
    </w:p>
    <w:p w14:paraId="352BBB1E"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w:t>
      </w:r>
      <w:r w:rsidRPr="002A2C01">
        <w:rPr>
          <w:rFonts w:ascii="Times New Roman" w:hAnsi="Times New Roman" w:cs="Times New Roman"/>
          <w:sz w:val="24"/>
          <w:szCs w:val="28"/>
        </w:rPr>
        <w:tab/>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14:paraId="69B64C15" w14:textId="36FA58C5"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w:t>
      </w:r>
      <w:r w:rsidRPr="002A2C01">
        <w:rPr>
          <w:rFonts w:ascii="Times New Roman" w:hAnsi="Times New Roman" w:cs="Times New Roman"/>
          <w:sz w:val="24"/>
          <w:szCs w:val="28"/>
        </w:rPr>
        <w:tab/>
        <w:t>согласие физического лица, зарегистрированного в качестве индивидуального предпринимателя</w:t>
      </w:r>
      <w:r w:rsidR="00535B05" w:rsidRPr="002A2C01">
        <w:rPr>
          <w:rFonts w:ascii="Times New Roman" w:hAnsi="Times New Roman" w:cs="Times New Roman"/>
          <w:sz w:val="24"/>
          <w:szCs w:val="28"/>
        </w:rPr>
        <w:t xml:space="preserve">, </w:t>
      </w:r>
      <w:r w:rsidRPr="002A2C01">
        <w:rPr>
          <w:rFonts w:ascii="Times New Roman" w:hAnsi="Times New Roman" w:cs="Times New Roman"/>
          <w:sz w:val="24"/>
          <w:szCs w:val="28"/>
        </w:rPr>
        <w:t>на обработку персональных данных.</w:t>
      </w:r>
    </w:p>
    <w:p w14:paraId="1191A7D6"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2.4.3. К предложению для участия в отборе прилагаются следующие документы:</w:t>
      </w:r>
    </w:p>
    <w:p w14:paraId="5A4B733C" w14:textId="3718F91D" w:rsidR="009164FC" w:rsidRPr="002A2C01" w:rsidRDefault="00E54534"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 xml:space="preserve">2.4.3.1. </w:t>
      </w:r>
      <w:r w:rsidR="009164FC" w:rsidRPr="002A2C01">
        <w:rPr>
          <w:rFonts w:ascii="Times New Roman" w:hAnsi="Times New Roman" w:cs="Times New Roman"/>
          <w:sz w:val="24"/>
          <w:szCs w:val="28"/>
        </w:rPr>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14:paraId="54199876" w14:textId="033036C6" w:rsidR="00E54534" w:rsidRPr="002A2C01" w:rsidRDefault="00E54534"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2.4.3.2. заявлени</w:t>
      </w:r>
      <w:r w:rsidR="004531D5" w:rsidRPr="002A2C01">
        <w:rPr>
          <w:rFonts w:ascii="Times New Roman" w:hAnsi="Times New Roman" w:cs="Times New Roman"/>
          <w:sz w:val="24"/>
          <w:szCs w:val="28"/>
        </w:rPr>
        <w:t>е</w:t>
      </w:r>
      <w:r w:rsidRPr="002A2C01">
        <w:rPr>
          <w:rFonts w:ascii="Times New Roman" w:hAnsi="Times New Roman" w:cs="Times New Roman"/>
          <w:sz w:val="24"/>
          <w:szCs w:val="28"/>
        </w:rPr>
        <w:t xml:space="preserve"> о предоставлении субсидии по форме, утвержденной Минсельхозпродом, с приложением следующих документов:</w:t>
      </w:r>
    </w:p>
    <w:p w14:paraId="5AEF8376" w14:textId="2A18E53C" w:rsidR="009164FC" w:rsidRPr="002A2C01" w:rsidRDefault="0053085B" w:rsidP="009164FC">
      <w:pPr>
        <w:autoSpaceDE w:val="0"/>
        <w:autoSpaceDN w:val="0"/>
        <w:adjustRightInd w:val="0"/>
        <w:spacing w:line="360" w:lineRule="auto"/>
        <w:ind w:firstLine="709"/>
        <w:jc w:val="both"/>
        <w:rPr>
          <w:sz w:val="24"/>
          <w:szCs w:val="28"/>
        </w:rPr>
      </w:pPr>
      <w:r w:rsidRPr="002A2C01">
        <w:rPr>
          <w:sz w:val="24"/>
          <w:szCs w:val="28"/>
        </w:rPr>
        <w:t xml:space="preserve">- </w:t>
      </w:r>
      <w:r w:rsidR="009164FC" w:rsidRPr="002A2C01">
        <w:rPr>
          <w:sz w:val="24"/>
          <w:szCs w:val="28"/>
        </w:rPr>
        <w:t>расчет</w:t>
      </w:r>
      <w:r w:rsidR="00E54534" w:rsidRPr="002A2C01">
        <w:rPr>
          <w:sz w:val="24"/>
          <w:szCs w:val="28"/>
        </w:rPr>
        <w:t>а</w:t>
      </w:r>
      <w:r w:rsidR="009164FC" w:rsidRPr="002A2C01">
        <w:rPr>
          <w:sz w:val="24"/>
          <w:szCs w:val="28"/>
        </w:rPr>
        <w:t xml:space="preserve"> субсидии по форме, утвержденной Минсельхозпродом;</w:t>
      </w:r>
    </w:p>
    <w:p w14:paraId="4A3B964E" w14:textId="3B80FB5D" w:rsidR="00C9140C" w:rsidRPr="002A2C01" w:rsidRDefault="0053085B" w:rsidP="0091117C">
      <w:pPr>
        <w:widowControl w:val="0"/>
        <w:tabs>
          <w:tab w:val="left" w:pos="709"/>
        </w:tabs>
        <w:autoSpaceDE w:val="0"/>
        <w:autoSpaceDN w:val="0"/>
        <w:spacing w:line="360" w:lineRule="auto"/>
        <w:ind w:firstLine="709"/>
        <w:jc w:val="both"/>
        <w:rPr>
          <w:bCs/>
          <w:sz w:val="24"/>
          <w:szCs w:val="28"/>
        </w:rPr>
      </w:pPr>
      <w:r w:rsidRPr="002A2C01">
        <w:rPr>
          <w:bCs/>
          <w:sz w:val="24"/>
          <w:szCs w:val="28"/>
        </w:rPr>
        <w:t xml:space="preserve">- </w:t>
      </w:r>
      <w:r w:rsidR="00C9140C" w:rsidRPr="002A2C01">
        <w:rPr>
          <w:bCs/>
          <w:sz w:val="24"/>
          <w:szCs w:val="28"/>
        </w:rPr>
        <w:t xml:space="preserve">сведений об объемах производства зерновых культур собственного производства по форме, утвержденной Минсельхозпродом. При этом сведения об объемах производства зерновых культур собственного производства после 13 ноября 2022 г. должны представляться из Федеральной системы </w:t>
      </w:r>
      <w:proofErr w:type="spellStart"/>
      <w:r w:rsidR="00C9140C" w:rsidRPr="002A2C01">
        <w:rPr>
          <w:bCs/>
          <w:sz w:val="24"/>
          <w:szCs w:val="28"/>
        </w:rPr>
        <w:t>прослеживаемости</w:t>
      </w:r>
      <w:proofErr w:type="spellEnd"/>
      <w:r w:rsidR="00C9140C" w:rsidRPr="002A2C01">
        <w:rPr>
          <w:bCs/>
          <w:sz w:val="24"/>
          <w:szCs w:val="28"/>
        </w:rPr>
        <w:t xml:space="preserve"> зерна;</w:t>
      </w:r>
    </w:p>
    <w:p w14:paraId="15E13C84" w14:textId="7EB0F069" w:rsidR="006F2278" w:rsidRPr="002A2C01" w:rsidRDefault="006F2278" w:rsidP="006F2278">
      <w:pPr>
        <w:widowControl w:val="0"/>
        <w:tabs>
          <w:tab w:val="left" w:pos="709"/>
        </w:tabs>
        <w:autoSpaceDE w:val="0"/>
        <w:autoSpaceDN w:val="0"/>
        <w:spacing w:line="360" w:lineRule="auto"/>
        <w:ind w:firstLine="709"/>
        <w:jc w:val="both"/>
        <w:rPr>
          <w:bCs/>
          <w:sz w:val="24"/>
          <w:szCs w:val="28"/>
        </w:rPr>
      </w:pPr>
      <w:r w:rsidRPr="002A2C01">
        <w:rPr>
          <w:bCs/>
          <w:sz w:val="24"/>
          <w:szCs w:val="28"/>
        </w:rPr>
        <w:t xml:space="preserve">- реестра документов, подтверждающих факт реализации зерновых культур собственного производства, по форме, утвержденной Минсельхозпродом. При этом для подтверждения факта реализации зерновых культур собственного производства после 13 ноября 2022 г. представляется товаросопроводительный документ на партию зерна или партию продуктов переработки зерна, оформленный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w:t>
      </w:r>
      <w:proofErr w:type="spellStart"/>
      <w:r w:rsidRPr="002A2C01">
        <w:rPr>
          <w:bCs/>
          <w:sz w:val="24"/>
          <w:szCs w:val="28"/>
        </w:rPr>
        <w:t>прослеживаемости</w:t>
      </w:r>
      <w:proofErr w:type="spellEnd"/>
      <w:r w:rsidRPr="002A2C01">
        <w:rPr>
          <w:bCs/>
          <w:sz w:val="24"/>
          <w:szCs w:val="28"/>
        </w:rPr>
        <w:t xml:space="preserve"> зерна и продуктов переработки зерна, утвержденными постановлением Правительства Российской Федерации от 9 октября 2021 г. № 1721. Реестр представляется с предъявлением оригиналов документов, указанных в реестре;</w:t>
      </w:r>
    </w:p>
    <w:p w14:paraId="7CDB5E94" w14:textId="77777777" w:rsidR="006F2278" w:rsidRPr="002A2C01" w:rsidRDefault="006F2278" w:rsidP="006F2278">
      <w:pPr>
        <w:widowControl w:val="0"/>
        <w:tabs>
          <w:tab w:val="left" w:pos="709"/>
        </w:tabs>
        <w:autoSpaceDE w:val="0"/>
        <w:autoSpaceDN w:val="0"/>
        <w:spacing w:line="360" w:lineRule="auto"/>
        <w:ind w:firstLine="709"/>
        <w:jc w:val="both"/>
        <w:rPr>
          <w:bCs/>
          <w:sz w:val="24"/>
          <w:szCs w:val="28"/>
        </w:rPr>
      </w:pPr>
      <w:r w:rsidRPr="002A2C01">
        <w:rPr>
          <w:bCs/>
          <w:sz w:val="24"/>
          <w:szCs w:val="28"/>
        </w:rPr>
        <w:t xml:space="preserve">- реестра документов, подтверждающих фактически произведенные затраты, по </w:t>
      </w:r>
      <w:r w:rsidRPr="002A2C01">
        <w:rPr>
          <w:bCs/>
          <w:sz w:val="24"/>
          <w:szCs w:val="28"/>
        </w:rPr>
        <w:lastRenderedPageBreak/>
        <w:t>форме, утвержденной Минсельхозпродом. Реестр представляется с предъявлением оригиналов документов, указанных в реестре. К реестру могут быть приложены бухгалтерские справки, подтверждающие расчет произведенных затрат, составленные на основании предъявленных документов;</w:t>
      </w:r>
    </w:p>
    <w:p w14:paraId="4DCBA888" w14:textId="01190CB7" w:rsidR="006F2278" w:rsidRPr="002A2C01" w:rsidRDefault="006F2278" w:rsidP="006F2278">
      <w:pPr>
        <w:widowControl w:val="0"/>
        <w:tabs>
          <w:tab w:val="left" w:pos="709"/>
        </w:tabs>
        <w:autoSpaceDE w:val="0"/>
        <w:autoSpaceDN w:val="0"/>
        <w:spacing w:line="360" w:lineRule="auto"/>
        <w:ind w:firstLine="709"/>
        <w:jc w:val="both"/>
        <w:rPr>
          <w:bCs/>
          <w:sz w:val="24"/>
          <w:szCs w:val="28"/>
        </w:rPr>
      </w:pPr>
      <w:r w:rsidRPr="002A2C01">
        <w:rPr>
          <w:bCs/>
          <w:sz w:val="24"/>
          <w:szCs w:val="28"/>
        </w:rPr>
        <w:t xml:space="preserve">- документа, являющегося основанием применения коэффициента в соответствии с </w:t>
      </w:r>
      <w:r w:rsidR="000A33D9" w:rsidRPr="002A2C01">
        <w:rPr>
          <w:bCs/>
          <w:sz w:val="24"/>
          <w:szCs w:val="28"/>
        </w:rPr>
        <w:t>под</w:t>
      </w:r>
      <w:r w:rsidRPr="002A2C01">
        <w:rPr>
          <w:bCs/>
          <w:sz w:val="24"/>
          <w:szCs w:val="28"/>
        </w:rPr>
        <w:t xml:space="preserve">пунктом </w:t>
      </w:r>
      <w:r w:rsidR="000A33D9" w:rsidRPr="002A2C01">
        <w:rPr>
          <w:bCs/>
          <w:sz w:val="24"/>
          <w:szCs w:val="28"/>
        </w:rPr>
        <w:t>3.5.1 настоящего</w:t>
      </w:r>
      <w:r w:rsidRPr="002A2C01">
        <w:rPr>
          <w:bCs/>
          <w:sz w:val="24"/>
          <w:szCs w:val="28"/>
        </w:rPr>
        <w:t xml:space="preserve"> Порядка</w:t>
      </w:r>
      <w:r w:rsidR="000A33D9" w:rsidRPr="002A2C01">
        <w:rPr>
          <w:bCs/>
          <w:sz w:val="24"/>
          <w:szCs w:val="28"/>
        </w:rPr>
        <w:t>: заверенной участником отбора копии договора сельскохозяйственного страхования, осуществляемого с государственной поддержкой (при наличии)</w:t>
      </w:r>
      <w:r w:rsidR="00F82021" w:rsidRPr="002A2C01">
        <w:rPr>
          <w:bCs/>
          <w:sz w:val="24"/>
          <w:szCs w:val="28"/>
        </w:rPr>
        <w:t>;</w:t>
      </w:r>
    </w:p>
    <w:p w14:paraId="4375E360" w14:textId="6A0E32AA" w:rsidR="0091117C" w:rsidRPr="002A2C01" w:rsidRDefault="0091117C" w:rsidP="006F2278">
      <w:pPr>
        <w:widowControl w:val="0"/>
        <w:tabs>
          <w:tab w:val="left" w:pos="709"/>
        </w:tabs>
        <w:autoSpaceDE w:val="0"/>
        <w:autoSpaceDN w:val="0"/>
        <w:spacing w:line="360" w:lineRule="auto"/>
        <w:ind w:firstLine="709"/>
        <w:jc w:val="both"/>
        <w:rPr>
          <w:rFonts w:eastAsia="Calibri"/>
          <w:sz w:val="24"/>
          <w:szCs w:val="28"/>
          <w:lang w:eastAsia="en-US"/>
        </w:rPr>
      </w:pPr>
      <w:r w:rsidRPr="002A2C01">
        <w:rPr>
          <w:rFonts w:eastAsia="Calibri"/>
          <w:sz w:val="24"/>
          <w:szCs w:val="28"/>
          <w:lang w:eastAsia="en-US"/>
        </w:rPr>
        <w:t>- копи</w:t>
      </w:r>
      <w:r w:rsidR="00E54534" w:rsidRPr="002A2C01">
        <w:rPr>
          <w:rFonts w:eastAsia="Calibri"/>
          <w:sz w:val="24"/>
          <w:szCs w:val="28"/>
          <w:lang w:eastAsia="en-US"/>
        </w:rPr>
        <w:t>и</w:t>
      </w:r>
      <w:r w:rsidRPr="002A2C01">
        <w:rPr>
          <w:rFonts w:eastAsia="Calibri"/>
          <w:sz w:val="24"/>
          <w:szCs w:val="28"/>
          <w:lang w:eastAsia="en-US"/>
        </w:rPr>
        <w:t xml:space="preserve">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согласно </w:t>
      </w:r>
      <w:hyperlink r:id="rId9" w:history="1">
        <w:r w:rsidRPr="002A2C01">
          <w:rPr>
            <w:rFonts w:eastAsia="Calibri"/>
            <w:sz w:val="24"/>
            <w:szCs w:val="28"/>
            <w:lang w:eastAsia="en-US"/>
          </w:rPr>
          <w:t>приложениям 1</w:t>
        </w:r>
      </w:hyperlink>
      <w:r w:rsidRPr="002A2C01">
        <w:rPr>
          <w:rFonts w:eastAsia="Calibri"/>
          <w:sz w:val="24"/>
          <w:szCs w:val="28"/>
          <w:lang w:eastAsia="en-US"/>
        </w:rPr>
        <w:t xml:space="preserve"> или </w:t>
      </w:r>
      <w:hyperlink r:id="rId10" w:history="1">
        <w:r w:rsidRPr="002A2C01">
          <w:rPr>
            <w:rFonts w:eastAsia="Calibri"/>
            <w:sz w:val="24"/>
            <w:szCs w:val="28"/>
            <w:lang w:eastAsia="en-US"/>
          </w:rPr>
          <w:t>2</w:t>
        </w:r>
      </w:hyperlink>
      <w:r w:rsidRPr="002A2C01">
        <w:rPr>
          <w:rFonts w:eastAsia="Calibri"/>
          <w:sz w:val="24"/>
          <w:szCs w:val="28"/>
          <w:lang w:eastAsia="en-US"/>
        </w:rPr>
        <w:t xml:space="preserve"> к приказу Минфина России от 26 декабря 2018 г. № 286н, заверенн</w:t>
      </w:r>
      <w:r w:rsidR="00F82021" w:rsidRPr="002A2C01">
        <w:rPr>
          <w:rFonts w:eastAsia="Calibri"/>
          <w:sz w:val="24"/>
          <w:szCs w:val="28"/>
          <w:lang w:eastAsia="en-US"/>
        </w:rPr>
        <w:t>ой участником отбора</w:t>
      </w:r>
      <w:r w:rsidRPr="002A2C01">
        <w:rPr>
          <w:rFonts w:eastAsia="Calibri"/>
          <w:sz w:val="24"/>
          <w:szCs w:val="28"/>
          <w:lang w:eastAsia="en-US"/>
        </w:rPr>
        <w:t xml:space="preserve"> (в случае использования </w:t>
      </w:r>
      <w:r w:rsidR="00F82021" w:rsidRPr="002A2C01">
        <w:rPr>
          <w:rFonts w:eastAsia="Calibri"/>
          <w:sz w:val="24"/>
          <w:szCs w:val="28"/>
          <w:lang w:eastAsia="en-US"/>
        </w:rPr>
        <w:t>участником отбора</w:t>
      </w:r>
      <w:r w:rsidRPr="002A2C01">
        <w:rPr>
          <w:rFonts w:eastAsia="Calibri"/>
          <w:sz w:val="24"/>
          <w:szCs w:val="28"/>
          <w:lang w:eastAsia="en-US"/>
        </w:rPr>
        <w:t xml:space="preserve"> права на освобождение от исполнения обязанностей налогоплательщика, связанных с исчислением и уплатой н</w:t>
      </w:r>
      <w:r w:rsidR="00F82021" w:rsidRPr="002A2C01">
        <w:rPr>
          <w:rFonts w:eastAsia="Calibri"/>
          <w:sz w:val="24"/>
          <w:szCs w:val="28"/>
          <w:lang w:eastAsia="en-US"/>
        </w:rPr>
        <w:t>алога на добавленную стоимость).</w:t>
      </w:r>
    </w:p>
    <w:p w14:paraId="0B4921C8" w14:textId="038371EE" w:rsidR="00292012" w:rsidRPr="002A2C01" w:rsidRDefault="00464BC9" w:rsidP="00292012">
      <w:pPr>
        <w:autoSpaceDE w:val="0"/>
        <w:autoSpaceDN w:val="0"/>
        <w:adjustRightInd w:val="0"/>
        <w:spacing w:line="360" w:lineRule="auto"/>
        <w:ind w:firstLine="709"/>
        <w:jc w:val="both"/>
        <w:rPr>
          <w:sz w:val="24"/>
          <w:szCs w:val="28"/>
        </w:rPr>
      </w:pPr>
      <w:r w:rsidRPr="002A2C01">
        <w:rPr>
          <w:sz w:val="24"/>
          <w:szCs w:val="28"/>
        </w:rPr>
        <w:t>2</w:t>
      </w:r>
      <w:r w:rsidR="00292012" w:rsidRPr="002A2C01">
        <w:rPr>
          <w:sz w:val="24"/>
          <w:szCs w:val="28"/>
        </w:rPr>
        <w:t xml:space="preserve">.4.4. 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w:t>
      </w:r>
      <w:r w:rsidR="00292012" w:rsidRPr="002A2C01">
        <w:rPr>
          <w:bCs/>
          <w:sz w:val="24"/>
          <w:szCs w:val="28"/>
        </w:rPr>
        <w:t xml:space="preserve">четко напечатаны и заполнены по всем пунктам (в случае отсутствия данных ставится прочерк), </w:t>
      </w:r>
      <w:r w:rsidR="00292012" w:rsidRPr="002A2C01">
        <w:rPr>
          <w:sz w:val="24"/>
          <w:szCs w:val="28"/>
        </w:rPr>
        <w:t>без ошибок, подчисток, приписок, зачеркнутых слов, иных исправлений, повреждений, не позволяющих однозначно истолковать их содержание.</w:t>
      </w:r>
    </w:p>
    <w:p w14:paraId="0FA19A73" w14:textId="77777777" w:rsidR="00292012" w:rsidRPr="002A2C01" w:rsidRDefault="00292012" w:rsidP="00292012">
      <w:pPr>
        <w:pStyle w:val="ConsPlusNormal"/>
        <w:spacing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14:paraId="62155FFF"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6910B185" w14:textId="74680EE2"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2.6. Для участия в отборе участник отбора вправе подать одно предложение для участия в отборе.</w:t>
      </w:r>
    </w:p>
    <w:p w14:paraId="40772D22"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2.7. Управление:</w:t>
      </w:r>
    </w:p>
    <w:p w14:paraId="370B47D2"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в день поступления предложения для участия в отборе регистрирует его в журнале регистрации с указанием даты и времени приема;</w:t>
      </w:r>
    </w:p>
    <w:p w14:paraId="46CF0E4B" w14:textId="3165D978"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 xml:space="preserve">в срок не позднее </w:t>
      </w:r>
      <w:r w:rsidR="00AF6F55" w:rsidRPr="002A2C01">
        <w:rPr>
          <w:rFonts w:ascii="Times New Roman" w:hAnsi="Times New Roman" w:cs="Times New Roman"/>
          <w:sz w:val="24"/>
          <w:szCs w:val="28"/>
        </w:rPr>
        <w:t>2</w:t>
      </w:r>
      <w:r w:rsidRPr="002A2C01">
        <w:rPr>
          <w:rFonts w:ascii="Times New Roman" w:hAnsi="Times New Roman" w:cs="Times New Roman"/>
          <w:sz w:val="24"/>
          <w:szCs w:val="28"/>
        </w:rPr>
        <w:t>-го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14:paraId="10642645"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lastRenderedPageBreak/>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14:paraId="08278D1A"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14:paraId="64E9617C"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2.8. Правила рассмотрения предложений для участия в отборе:</w:t>
      </w:r>
    </w:p>
    <w:p w14:paraId="684DB4E0" w14:textId="31A29E6F" w:rsidR="00292012" w:rsidRPr="002A2C01" w:rsidRDefault="00E5159C"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Управление</w:t>
      </w:r>
      <w:r w:rsidR="00292012" w:rsidRPr="002A2C01">
        <w:rPr>
          <w:rFonts w:ascii="Times New Roman" w:hAnsi="Times New Roman" w:cs="Times New Roman"/>
          <w:sz w:val="24"/>
          <w:szCs w:val="28"/>
        </w:rPr>
        <w:t xml:space="preserve"> в срок не позднее 10-го рабочего дня со дня окончания приема предложений для участия в отборе, указанного в объявлении о проведении отбора:</w:t>
      </w:r>
    </w:p>
    <w:p w14:paraId="0820E59F" w14:textId="46A4C70A"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1)</w:t>
      </w:r>
      <w:r w:rsidRPr="002A2C01">
        <w:rPr>
          <w:rFonts w:ascii="Times New Roman" w:hAnsi="Times New Roman" w:cs="Times New Roman"/>
          <w:sz w:val="24"/>
          <w:szCs w:val="28"/>
        </w:rPr>
        <w:tab/>
        <w:t>рассматривает предложения для участия в отборе на предмет их соответствия установленным в объявлении о проведении отбора требованиям;</w:t>
      </w:r>
    </w:p>
    <w:p w14:paraId="7115BBFB" w14:textId="77777777"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2)</w:t>
      </w:r>
      <w:r w:rsidRPr="002A2C01">
        <w:rPr>
          <w:rFonts w:ascii="Times New Roman" w:hAnsi="Times New Roman" w:cs="Times New Roman"/>
          <w:sz w:val="24"/>
          <w:szCs w:val="28"/>
        </w:rPr>
        <w:tab/>
        <w:t>по результатам рассмотрения предложений для участия в отборе:</w:t>
      </w:r>
    </w:p>
    <w:p w14:paraId="69D9875D" w14:textId="77777777" w:rsidR="00292012" w:rsidRPr="002A2C01" w:rsidRDefault="00292012" w:rsidP="00292012">
      <w:pPr>
        <w:pStyle w:val="ConsPlusNormal"/>
        <w:spacing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14:paraId="592AEC4D" w14:textId="4A90CFA9" w:rsidR="00292012" w:rsidRPr="002A2C01" w:rsidRDefault="00292012" w:rsidP="00292012">
      <w:pPr>
        <w:pStyle w:val="ConsPlusNormal"/>
        <w:spacing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 xml:space="preserve">при отсутствии оснований для отклонения предложения для участия в отборе, указанных в пункте 2.9 настоящего Порядка, </w:t>
      </w:r>
      <w:r w:rsidR="00C739AC" w:rsidRPr="002A2C01">
        <w:rPr>
          <w:rFonts w:ascii="Times New Roman" w:hAnsi="Times New Roman" w:cs="Times New Roman"/>
          <w:sz w:val="24"/>
          <w:szCs w:val="28"/>
        </w:rPr>
        <w:t xml:space="preserve">обеспечивает заключение </w:t>
      </w:r>
      <w:r w:rsidRPr="002A2C01">
        <w:rPr>
          <w:rFonts w:ascii="Times New Roman" w:hAnsi="Times New Roman" w:cs="Times New Roman"/>
          <w:sz w:val="24"/>
          <w:szCs w:val="28"/>
        </w:rPr>
        <w:t>соглашени</w:t>
      </w:r>
      <w:r w:rsidR="00C739AC" w:rsidRPr="002A2C01">
        <w:rPr>
          <w:rFonts w:ascii="Times New Roman" w:hAnsi="Times New Roman" w:cs="Times New Roman"/>
          <w:sz w:val="24"/>
          <w:szCs w:val="28"/>
        </w:rPr>
        <w:t>й</w:t>
      </w:r>
      <w:r w:rsidR="00B007DC" w:rsidRPr="002A2C01">
        <w:rPr>
          <w:rFonts w:ascii="Times New Roman" w:hAnsi="Times New Roman" w:cs="Times New Roman"/>
          <w:sz w:val="24"/>
          <w:szCs w:val="28"/>
        </w:rPr>
        <w:t>, составление реестра получателей субсидии</w:t>
      </w:r>
      <w:r w:rsidR="00120956" w:rsidRPr="002A2C01">
        <w:rPr>
          <w:rFonts w:ascii="Times New Roman" w:hAnsi="Times New Roman" w:cs="Times New Roman"/>
          <w:sz w:val="24"/>
          <w:szCs w:val="28"/>
        </w:rPr>
        <w:t xml:space="preserve"> по форме, утвержденной Минсельхозпродом,</w:t>
      </w:r>
      <w:r w:rsidR="00B007DC" w:rsidRPr="002A2C01">
        <w:rPr>
          <w:rFonts w:ascii="Times New Roman" w:hAnsi="Times New Roman" w:cs="Times New Roman"/>
          <w:sz w:val="24"/>
          <w:szCs w:val="28"/>
        </w:rPr>
        <w:t xml:space="preserve"> и направление его в Минсельхозпрод</w:t>
      </w:r>
      <w:r w:rsidR="00C739AC" w:rsidRPr="002A2C01">
        <w:rPr>
          <w:rFonts w:ascii="Times New Roman" w:hAnsi="Times New Roman" w:cs="Times New Roman"/>
          <w:sz w:val="24"/>
          <w:szCs w:val="28"/>
        </w:rPr>
        <w:t>;</w:t>
      </w:r>
    </w:p>
    <w:p w14:paraId="5EB826EE" w14:textId="44A68146" w:rsidR="00292012" w:rsidRPr="002A2C01" w:rsidRDefault="00292012" w:rsidP="00292012">
      <w:pPr>
        <w:pStyle w:val="ConsPlusNormal"/>
        <w:spacing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3)</w:t>
      </w:r>
      <w:r w:rsidRPr="002A2C01">
        <w:rPr>
          <w:rFonts w:ascii="Times New Roman" w:hAnsi="Times New Roman" w:cs="Times New Roman"/>
          <w:sz w:val="24"/>
          <w:szCs w:val="28"/>
        </w:rPr>
        <w:tab/>
        <w:t>размещает на едином портале и на официальном сайте информацию о результатах рассмотрения предложений для участия в отборе, включающую следующие сведения:</w:t>
      </w:r>
    </w:p>
    <w:p w14:paraId="59BA53F2" w14:textId="77777777" w:rsidR="00292012" w:rsidRPr="002A2C01" w:rsidRDefault="00292012" w:rsidP="00292012">
      <w:pPr>
        <w:pStyle w:val="ConsPlusNormal"/>
        <w:spacing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дата, время и место проведения рассмотрения предложений для участия в отборе;</w:t>
      </w:r>
    </w:p>
    <w:p w14:paraId="5C3362CC" w14:textId="77777777" w:rsidR="00292012" w:rsidRPr="002A2C01" w:rsidRDefault="00292012" w:rsidP="00292012">
      <w:pPr>
        <w:pStyle w:val="ConsPlusNormal"/>
        <w:spacing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информация об участниках отбора, предложения для участия в отборе которых были рассмотрены;</w:t>
      </w:r>
    </w:p>
    <w:p w14:paraId="3A621DED" w14:textId="77777777" w:rsidR="00292012" w:rsidRPr="002A2C01" w:rsidRDefault="00292012" w:rsidP="00292012">
      <w:pPr>
        <w:pStyle w:val="ConsPlusNormal"/>
        <w:spacing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информация об участниках отбора, предложения для участия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14:paraId="1280FCAF" w14:textId="3FD9242E" w:rsidR="00292012" w:rsidRPr="002A2C01" w:rsidRDefault="00292012" w:rsidP="00292012">
      <w:pPr>
        <w:pStyle w:val="ConsPlusNormal"/>
        <w:spacing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наименование получателя (получателей)</w:t>
      </w:r>
      <w:r w:rsidR="00D91F0F" w:rsidRPr="002A2C01">
        <w:rPr>
          <w:rFonts w:ascii="Times New Roman" w:hAnsi="Times New Roman" w:cs="Times New Roman"/>
          <w:sz w:val="24"/>
          <w:szCs w:val="28"/>
        </w:rPr>
        <w:t xml:space="preserve"> субсидии</w:t>
      </w:r>
      <w:r w:rsidRPr="002A2C01">
        <w:rPr>
          <w:rFonts w:ascii="Times New Roman" w:hAnsi="Times New Roman" w:cs="Times New Roman"/>
          <w:sz w:val="24"/>
          <w:szCs w:val="28"/>
        </w:rPr>
        <w:t>, с которым заключается соглашение, и размер субсидии.</w:t>
      </w:r>
    </w:p>
    <w:p w14:paraId="796A723A" w14:textId="77777777" w:rsidR="00292012" w:rsidRPr="002A2C01" w:rsidRDefault="00292012" w:rsidP="00292012">
      <w:pPr>
        <w:pStyle w:val="ConsPlusNormal"/>
        <w:spacing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2.9. Основания для отклонения предложения для участия в отборе на стадии рассмотрения предложений для участия в отборе:</w:t>
      </w:r>
    </w:p>
    <w:p w14:paraId="03AD252B" w14:textId="77777777" w:rsidR="00292012" w:rsidRPr="002A2C01" w:rsidRDefault="00292012" w:rsidP="00292012">
      <w:pPr>
        <w:pStyle w:val="ConsPlusNormal"/>
        <w:spacing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несоответствие участника отбора требованиям, установленным в пункте 2.3 настоящего Порядка;</w:t>
      </w:r>
    </w:p>
    <w:p w14:paraId="24778D1C" w14:textId="77777777" w:rsidR="00292012" w:rsidRPr="002A2C01" w:rsidRDefault="00292012" w:rsidP="00292012">
      <w:pPr>
        <w:pStyle w:val="ConsPlusNormal"/>
        <w:spacing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lastRenderedPageBreak/>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14:paraId="196D1E47" w14:textId="77777777" w:rsidR="00292012" w:rsidRPr="002A2C01" w:rsidRDefault="00292012" w:rsidP="00292012">
      <w:pPr>
        <w:pStyle w:val="ConsPlusNormal"/>
        <w:spacing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недостоверность представленной участником отбора информации, в том числе информации о месте нахождения и адресе юридического лица;</w:t>
      </w:r>
    </w:p>
    <w:p w14:paraId="0A2F38A0" w14:textId="77777777" w:rsidR="00292012" w:rsidRPr="002A2C01" w:rsidRDefault="00292012" w:rsidP="00292012">
      <w:pPr>
        <w:pStyle w:val="ConsPlusNormal"/>
        <w:spacing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14:paraId="509C19C1" w14:textId="54374D02" w:rsidR="00292012" w:rsidRPr="002A2C01" w:rsidRDefault="00292012" w:rsidP="00292012">
      <w:pPr>
        <w:pStyle w:val="ConsPlusNormal"/>
        <w:spacing w:line="360" w:lineRule="auto"/>
        <w:ind w:firstLine="709"/>
        <w:contextualSpacing/>
        <w:jc w:val="both"/>
        <w:rPr>
          <w:rFonts w:ascii="Times New Roman" w:hAnsi="Times New Roman" w:cs="Times New Roman"/>
          <w:sz w:val="24"/>
          <w:szCs w:val="28"/>
        </w:rPr>
      </w:pPr>
      <w:r w:rsidRPr="002A2C01">
        <w:rPr>
          <w:rFonts w:ascii="Times New Roman" w:hAnsi="Times New Roman" w:cs="Times New Roman"/>
          <w:sz w:val="24"/>
          <w:szCs w:val="28"/>
        </w:rPr>
        <w:t>2.10.</w:t>
      </w:r>
      <w:r w:rsidRPr="002A2C01">
        <w:rPr>
          <w:rFonts w:ascii="Times New Roman" w:hAnsi="Times New Roman" w:cs="Times New Roman"/>
          <w:sz w:val="24"/>
          <w:szCs w:val="28"/>
        </w:rPr>
        <w:tab/>
      </w:r>
      <w:r w:rsidR="00B74AB2" w:rsidRPr="002A2C01">
        <w:rPr>
          <w:rFonts w:ascii="Times New Roman" w:hAnsi="Times New Roman" w:cs="Times New Roman"/>
          <w:sz w:val="24"/>
          <w:szCs w:val="28"/>
        </w:rPr>
        <w:t>Главный распорядитель</w:t>
      </w:r>
      <w:r w:rsidR="00AF6F55" w:rsidRPr="002A2C01">
        <w:rPr>
          <w:rFonts w:ascii="Times New Roman" w:hAnsi="Times New Roman" w:cs="Times New Roman"/>
          <w:sz w:val="24"/>
          <w:szCs w:val="28"/>
        </w:rPr>
        <w:t xml:space="preserve"> </w:t>
      </w:r>
      <w:r w:rsidRPr="002A2C01">
        <w:rPr>
          <w:rFonts w:ascii="Times New Roman" w:hAnsi="Times New Roman" w:cs="Times New Roman"/>
          <w:sz w:val="24"/>
          <w:szCs w:val="28"/>
        </w:rPr>
        <w:t>в течение срока, указанного в объявлении о проведении отбора</w:t>
      </w:r>
      <w:r w:rsidR="000C4E0D" w:rsidRPr="002A2C01">
        <w:rPr>
          <w:rFonts w:ascii="Times New Roman" w:hAnsi="Times New Roman" w:cs="Times New Roman"/>
          <w:sz w:val="24"/>
          <w:szCs w:val="28"/>
        </w:rPr>
        <w:t xml:space="preserve"> </w:t>
      </w:r>
      <w:r w:rsidRPr="002A2C01">
        <w:rPr>
          <w:rFonts w:ascii="Times New Roman" w:hAnsi="Times New Roman" w:cs="Times New Roman"/>
          <w:sz w:val="24"/>
          <w:szCs w:val="28"/>
        </w:rPr>
        <w:t>заключа</w:t>
      </w:r>
      <w:r w:rsidR="002D1479" w:rsidRPr="002A2C01">
        <w:rPr>
          <w:rFonts w:ascii="Times New Roman" w:hAnsi="Times New Roman" w:cs="Times New Roman"/>
          <w:sz w:val="24"/>
          <w:szCs w:val="28"/>
        </w:rPr>
        <w:t>е</w:t>
      </w:r>
      <w:r w:rsidRPr="002A2C01">
        <w:rPr>
          <w:rFonts w:ascii="Times New Roman" w:hAnsi="Times New Roman" w:cs="Times New Roman"/>
          <w:sz w:val="24"/>
          <w:szCs w:val="28"/>
        </w:rPr>
        <w:t xml:space="preserve">т с </w:t>
      </w:r>
      <w:r w:rsidR="00B74AB2" w:rsidRPr="002A2C01">
        <w:rPr>
          <w:rFonts w:ascii="Times New Roman" w:hAnsi="Times New Roman" w:cs="Times New Roman"/>
          <w:sz w:val="24"/>
          <w:szCs w:val="28"/>
        </w:rPr>
        <w:t xml:space="preserve">получателями </w:t>
      </w:r>
      <w:r w:rsidR="00D91F0F" w:rsidRPr="002A2C01">
        <w:rPr>
          <w:rFonts w:ascii="Times New Roman" w:hAnsi="Times New Roman" w:cs="Times New Roman"/>
          <w:sz w:val="24"/>
          <w:szCs w:val="28"/>
        </w:rPr>
        <w:t xml:space="preserve">субсидии </w:t>
      </w:r>
      <w:r w:rsidRPr="002A2C01">
        <w:rPr>
          <w:rFonts w:ascii="Times New Roman" w:hAnsi="Times New Roman" w:cs="Times New Roman"/>
          <w:sz w:val="24"/>
          <w:szCs w:val="28"/>
        </w:rPr>
        <w:t>соглашения с учето</w:t>
      </w:r>
      <w:r w:rsidR="00FD0AFE" w:rsidRPr="002A2C01">
        <w:rPr>
          <w:rFonts w:ascii="Times New Roman" w:hAnsi="Times New Roman" w:cs="Times New Roman"/>
          <w:sz w:val="24"/>
          <w:szCs w:val="28"/>
        </w:rPr>
        <w:t>м пункта 3.7 настоящего Порядка</w:t>
      </w:r>
      <w:r w:rsidR="000C4E0D" w:rsidRPr="002A2C01">
        <w:rPr>
          <w:rFonts w:ascii="Times New Roman" w:hAnsi="Times New Roman" w:cs="Times New Roman"/>
          <w:sz w:val="24"/>
          <w:szCs w:val="28"/>
        </w:rPr>
        <w:t>.</w:t>
      </w:r>
    </w:p>
    <w:p w14:paraId="3BAC43F9" w14:textId="77777777" w:rsidR="00AF6F55" w:rsidRPr="002A2C01" w:rsidRDefault="00AF6F55" w:rsidP="00292012">
      <w:pPr>
        <w:pStyle w:val="a8"/>
        <w:jc w:val="center"/>
        <w:rPr>
          <w:b/>
          <w:szCs w:val="28"/>
        </w:rPr>
      </w:pPr>
    </w:p>
    <w:p w14:paraId="1AB7EE28" w14:textId="77777777" w:rsidR="00292012" w:rsidRPr="002A2C01" w:rsidRDefault="00292012" w:rsidP="00292012">
      <w:pPr>
        <w:pStyle w:val="a8"/>
        <w:jc w:val="center"/>
        <w:rPr>
          <w:b/>
          <w:szCs w:val="28"/>
        </w:rPr>
      </w:pPr>
      <w:r w:rsidRPr="002A2C01">
        <w:rPr>
          <w:b/>
          <w:szCs w:val="28"/>
        </w:rPr>
        <w:t>3.</w:t>
      </w:r>
      <w:r w:rsidRPr="002A2C01">
        <w:rPr>
          <w:b/>
          <w:szCs w:val="28"/>
        </w:rPr>
        <w:tab/>
        <w:t>Условия и порядок предоставления субсидии</w:t>
      </w:r>
    </w:p>
    <w:p w14:paraId="1D3825B0" w14:textId="77777777" w:rsidR="00292012" w:rsidRPr="002A2C01" w:rsidRDefault="00292012" w:rsidP="00292012">
      <w:pPr>
        <w:ind w:firstLine="709"/>
        <w:jc w:val="both"/>
        <w:rPr>
          <w:sz w:val="24"/>
          <w:szCs w:val="28"/>
        </w:rPr>
      </w:pPr>
    </w:p>
    <w:p w14:paraId="059DE597" w14:textId="1D626F93" w:rsidR="00B028D0" w:rsidRPr="002A2C01" w:rsidRDefault="00292012" w:rsidP="00B028D0">
      <w:pPr>
        <w:spacing w:line="360" w:lineRule="auto"/>
        <w:ind w:firstLine="709"/>
        <w:jc w:val="both"/>
        <w:rPr>
          <w:sz w:val="24"/>
          <w:szCs w:val="28"/>
        </w:rPr>
      </w:pPr>
      <w:r w:rsidRPr="002A2C01">
        <w:rPr>
          <w:sz w:val="24"/>
          <w:szCs w:val="28"/>
        </w:rPr>
        <w:t>3.1.</w:t>
      </w:r>
      <w:r w:rsidRPr="002A2C01">
        <w:rPr>
          <w:sz w:val="24"/>
          <w:szCs w:val="28"/>
        </w:rPr>
        <w:tab/>
        <w:t>К направлениям затрат, на возмещение которых предоставляется субсидия, относятся затраты</w:t>
      </w:r>
      <w:r w:rsidR="003D5F9A" w:rsidRPr="002A2C01">
        <w:rPr>
          <w:sz w:val="24"/>
          <w:szCs w:val="28"/>
        </w:rPr>
        <w:t xml:space="preserve"> (без учета налога на добавленную стоимость),</w:t>
      </w:r>
      <w:r w:rsidR="00C37672" w:rsidRPr="002A2C01">
        <w:rPr>
          <w:sz w:val="24"/>
          <w:szCs w:val="28"/>
        </w:rPr>
        <w:t xml:space="preserve"> связанные с производством и реализацией зерновых культур, </w:t>
      </w:r>
      <w:r w:rsidR="003D5F9A" w:rsidRPr="002A2C01">
        <w:rPr>
          <w:sz w:val="24"/>
          <w:szCs w:val="28"/>
        </w:rPr>
        <w:t xml:space="preserve">понесенные </w:t>
      </w:r>
      <w:r w:rsidR="00B028D0" w:rsidRPr="002A2C01">
        <w:rPr>
          <w:sz w:val="24"/>
          <w:szCs w:val="28"/>
        </w:rPr>
        <w:t>получателями субсидии в году, предшествующем году получения субсидии (далее – отчетный год), и текущем</w:t>
      </w:r>
      <w:r w:rsidR="00C37672" w:rsidRPr="002A2C01">
        <w:rPr>
          <w:sz w:val="24"/>
          <w:szCs w:val="28"/>
        </w:rPr>
        <w:t xml:space="preserve"> году.</w:t>
      </w:r>
    </w:p>
    <w:p w14:paraId="157D961E" w14:textId="77777777" w:rsidR="00B028D0" w:rsidRPr="002A2C01" w:rsidRDefault="00B028D0" w:rsidP="00B028D0">
      <w:pPr>
        <w:spacing w:line="360" w:lineRule="auto"/>
        <w:ind w:firstLine="709"/>
        <w:jc w:val="both"/>
        <w:rPr>
          <w:sz w:val="24"/>
          <w:szCs w:val="28"/>
        </w:rPr>
      </w:pPr>
      <w:r w:rsidRPr="002A2C01">
        <w:rPr>
          <w:sz w:val="24"/>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01D9A520" w14:textId="061248D8" w:rsidR="00B028D0" w:rsidRPr="002A2C01" w:rsidRDefault="00B028D0" w:rsidP="00B028D0">
      <w:pPr>
        <w:spacing w:line="360" w:lineRule="auto"/>
        <w:ind w:firstLine="709"/>
        <w:jc w:val="both"/>
        <w:rPr>
          <w:sz w:val="24"/>
          <w:szCs w:val="28"/>
        </w:rPr>
      </w:pPr>
      <w:r w:rsidRPr="002A2C01">
        <w:rPr>
          <w:sz w:val="24"/>
          <w:szCs w:val="28"/>
        </w:rPr>
        <w:t xml:space="preserve">Понесенные получателем субсидии затраты по направлениям, предусмотренным настоящим пунктом, осуществляются </w:t>
      </w:r>
      <w:r w:rsidR="00C37672" w:rsidRPr="002A2C01">
        <w:rPr>
          <w:sz w:val="24"/>
          <w:szCs w:val="28"/>
        </w:rPr>
        <w:t>в рамках реализации проектов производства и реализации зерновых культур, прошедших отбор в соответствии с порядком проведения отбора проектов производства и реализации зерновых культур, утверждаемым Минсельхозпродом</w:t>
      </w:r>
      <w:r w:rsidRPr="002A2C01">
        <w:rPr>
          <w:sz w:val="24"/>
          <w:szCs w:val="28"/>
        </w:rPr>
        <w:t>.</w:t>
      </w:r>
    </w:p>
    <w:p w14:paraId="20574BBB" w14:textId="19582D2E" w:rsidR="00292012" w:rsidRPr="002A2C01" w:rsidRDefault="00292012" w:rsidP="00B028D0">
      <w:pPr>
        <w:spacing w:line="360" w:lineRule="auto"/>
        <w:ind w:firstLine="709"/>
        <w:jc w:val="both"/>
        <w:rPr>
          <w:sz w:val="24"/>
          <w:szCs w:val="28"/>
        </w:rPr>
      </w:pPr>
      <w:r w:rsidRPr="002A2C01">
        <w:rPr>
          <w:sz w:val="24"/>
          <w:szCs w:val="28"/>
        </w:rPr>
        <w:t>3.2.</w:t>
      </w:r>
      <w:r w:rsidRPr="002A2C01">
        <w:rPr>
          <w:sz w:val="24"/>
        </w:rPr>
        <w:t xml:space="preserve"> </w:t>
      </w:r>
      <w:r w:rsidRPr="002A2C01">
        <w:rPr>
          <w:sz w:val="24"/>
          <w:szCs w:val="28"/>
        </w:rPr>
        <w:t xml:space="preserve">Условием предоставления субсидии является согласие получателя </w:t>
      </w:r>
      <w:r w:rsidR="002F3DFF" w:rsidRPr="002A2C01">
        <w:rPr>
          <w:sz w:val="24"/>
          <w:szCs w:val="28"/>
        </w:rPr>
        <w:t xml:space="preserve">субсидии </w:t>
      </w:r>
      <w:r w:rsidRPr="002A2C01">
        <w:rPr>
          <w:sz w:val="24"/>
          <w:szCs w:val="28"/>
        </w:rPr>
        <w:t>на осуществление Главным распорядителем и органами муниципального финансового контроля проверок соблюдения условий и порядка предоставления субсиди</w:t>
      </w:r>
      <w:r w:rsidR="00B10B4B" w:rsidRPr="002A2C01">
        <w:rPr>
          <w:sz w:val="24"/>
          <w:szCs w:val="28"/>
        </w:rPr>
        <w:t>и</w:t>
      </w:r>
      <w:r w:rsidRPr="002A2C01">
        <w:rPr>
          <w:sz w:val="24"/>
          <w:szCs w:val="28"/>
        </w:rPr>
        <w:t>, предусмотренных настоящим Порядком и соглашением.</w:t>
      </w:r>
    </w:p>
    <w:p w14:paraId="500102D3" w14:textId="309945CB" w:rsidR="00292012" w:rsidRPr="002A2C01" w:rsidRDefault="00292012" w:rsidP="00292012">
      <w:pPr>
        <w:spacing w:line="360" w:lineRule="auto"/>
        <w:ind w:firstLine="709"/>
        <w:jc w:val="both"/>
        <w:rPr>
          <w:sz w:val="24"/>
          <w:szCs w:val="28"/>
        </w:rPr>
      </w:pPr>
      <w:r w:rsidRPr="002A2C01">
        <w:rPr>
          <w:sz w:val="24"/>
        </w:rPr>
        <w:t xml:space="preserve">3.3. </w:t>
      </w:r>
      <w:r w:rsidRPr="002A2C01">
        <w:rPr>
          <w:sz w:val="24"/>
          <w:szCs w:val="28"/>
        </w:rPr>
        <w:t>Субсидии</w:t>
      </w:r>
      <w:r w:rsidRPr="002A2C01">
        <w:rPr>
          <w:sz w:val="24"/>
        </w:rPr>
        <w:t xml:space="preserve"> </w:t>
      </w:r>
      <w:r w:rsidRPr="002A2C01">
        <w:rPr>
          <w:sz w:val="24"/>
          <w:szCs w:val="28"/>
        </w:rPr>
        <w:t xml:space="preserve">предоставляются </w:t>
      </w:r>
      <w:r w:rsidR="00BF7052" w:rsidRPr="002A2C01">
        <w:rPr>
          <w:sz w:val="24"/>
          <w:szCs w:val="28"/>
        </w:rPr>
        <w:t>единовременно</w:t>
      </w:r>
      <w:r w:rsidRPr="002A2C01">
        <w:rPr>
          <w:sz w:val="24"/>
          <w:szCs w:val="28"/>
        </w:rPr>
        <w:t>.</w:t>
      </w:r>
    </w:p>
    <w:p w14:paraId="51D633D7" w14:textId="77777777" w:rsidR="00292012" w:rsidRPr="002A2C01" w:rsidRDefault="00292012" w:rsidP="00292012">
      <w:pPr>
        <w:spacing w:line="360" w:lineRule="auto"/>
        <w:ind w:firstLine="709"/>
        <w:jc w:val="both"/>
        <w:rPr>
          <w:sz w:val="24"/>
          <w:szCs w:val="28"/>
        </w:rPr>
      </w:pPr>
      <w:r w:rsidRPr="002A2C01">
        <w:rPr>
          <w:sz w:val="24"/>
          <w:szCs w:val="28"/>
        </w:rPr>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14:paraId="6E2BE57D" w14:textId="77777777" w:rsidR="00844D05" w:rsidRPr="002A2C01" w:rsidRDefault="00292012" w:rsidP="00844D05">
      <w:pPr>
        <w:autoSpaceDE w:val="0"/>
        <w:autoSpaceDN w:val="0"/>
        <w:adjustRightInd w:val="0"/>
        <w:spacing w:line="360" w:lineRule="auto"/>
        <w:ind w:firstLine="709"/>
        <w:jc w:val="both"/>
        <w:rPr>
          <w:sz w:val="24"/>
        </w:rPr>
      </w:pPr>
      <w:r w:rsidRPr="002A2C01">
        <w:rPr>
          <w:sz w:val="24"/>
          <w:szCs w:val="28"/>
        </w:rPr>
        <w:t>3.5.</w:t>
      </w:r>
      <w:r w:rsidRPr="002A2C01">
        <w:rPr>
          <w:sz w:val="24"/>
        </w:rPr>
        <w:t xml:space="preserve"> </w:t>
      </w:r>
      <w:r w:rsidR="00844D05" w:rsidRPr="002A2C01">
        <w:rPr>
          <w:sz w:val="24"/>
        </w:rPr>
        <w:t>Размер предоставляемой субсидии, определяется в следующем порядке:</w:t>
      </w:r>
    </w:p>
    <w:p w14:paraId="1183809B" w14:textId="7E5721E7" w:rsidR="002A7B16" w:rsidRPr="002A2C01" w:rsidRDefault="00844D05" w:rsidP="002A7B16">
      <w:pPr>
        <w:autoSpaceDE w:val="0"/>
        <w:autoSpaceDN w:val="0"/>
        <w:adjustRightInd w:val="0"/>
        <w:spacing w:line="360" w:lineRule="auto"/>
        <w:ind w:firstLine="709"/>
        <w:jc w:val="both"/>
        <w:rPr>
          <w:sz w:val="24"/>
        </w:rPr>
      </w:pPr>
      <w:r w:rsidRPr="002A2C01">
        <w:rPr>
          <w:sz w:val="24"/>
        </w:rPr>
        <w:lastRenderedPageBreak/>
        <w:t xml:space="preserve">3.5.1. </w:t>
      </w:r>
      <w:r w:rsidR="0090435A" w:rsidRPr="002A2C01">
        <w:rPr>
          <w:sz w:val="24"/>
        </w:rPr>
        <w:t>Расчет размера субсидии осуществляется по ставк</w:t>
      </w:r>
      <w:r w:rsidR="002A7B16" w:rsidRPr="002A2C01">
        <w:rPr>
          <w:sz w:val="24"/>
        </w:rPr>
        <w:t>е</w:t>
      </w:r>
      <w:r w:rsidR="0090435A" w:rsidRPr="002A2C01">
        <w:rPr>
          <w:sz w:val="24"/>
        </w:rPr>
        <w:t xml:space="preserve"> </w:t>
      </w:r>
      <w:r w:rsidR="002A7B16" w:rsidRPr="002A2C01">
        <w:rPr>
          <w:sz w:val="24"/>
        </w:rPr>
        <w:t>на 1 тонну реализованных зерновых культур собственного производства, установленной Минсельхозпродом.</w:t>
      </w:r>
    </w:p>
    <w:p w14:paraId="68E5AED5" w14:textId="77777777" w:rsidR="002A7B16" w:rsidRPr="002A2C01" w:rsidRDefault="002A7B16" w:rsidP="0090435A">
      <w:pPr>
        <w:autoSpaceDE w:val="0"/>
        <w:autoSpaceDN w:val="0"/>
        <w:adjustRightInd w:val="0"/>
        <w:spacing w:line="360" w:lineRule="auto"/>
        <w:ind w:firstLine="709"/>
        <w:jc w:val="both"/>
        <w:rPr>
          <w:sz w:val="24"/>
        </w:rPr>
      </w:pPr>
      <w:r w:rsidRPr="002A2C01">
        <w:rPr>
          <w:sz w:val="24"/>
        </w:rPr>
        <w:t>Размер субсидии, предоставляемой получателю субсидии, не может составлять более 50 процентов фактических затрат получателя субсидии, на возмещение которых предоставляется субсидия.</w:t>
      </w:r>
    </w:p>
    <w:p w14:paraId="779C63BC" w14:textId="77777777" w:rsidR="002A7B16" w:rsidRPr="002A2C01" w:rsidRDefault="002A7B16" w:rsidP="002A7B16">
      <w:pPr>
        <w:autoSpaceDE w:val="0"/>
        <w:autoSpaceDN w:val="0"/>
        <w:adjustRightInd w:val="0"/>
        <w:spacing w:line="360" w:lineRule="auto"/>
        <w:ind w:firstLine="709"/>
        <w:jc w:val="both"/>
        <w:rPr>
          <w:sz w:val="24"/>
        </w:rPr>
      </w:pPr>
      <w:r w:rsidRPr="002A2C01">
        <w:rPr>
          <w:sz w:val="24"/>
        </w:rPr>
        <w:t>В случае, если в отчетном финансовом году осуществлялось сельскохозяйственное страхование, осуществляемое с государственной поддержкой, в отношении земельного участка (земельных участков), занятого (занятых) посевами конкретной зерновой культуры, в целях компенсации части затрат на производство и реализацию которых предоставляется субсидия, при расчете размера ставок, указанных в абзаце первом настоящего пункта, применяется коэффициент Кс, равный 1.</w:t>
      </w:r>
    </w:p>
    <w:p w14:paraId="45AB13D7" w14:textId="24BA1416" w:rsidR="002A7B16" w:rsidRPr="002A2C01" w:rsidRDefault="002A7B16" w:rsidP="002A7B16">
      <w:pPr>
        <w:autoSpaceDE w:val="0"/>
        <w:autoSpaceDN w:val="0"/>
        <w:adjustRightInd w:val="0"/>
        <w:spacing w:line="360" w:lineRule="auto"/>
        <w:ind w:firstLine="709"/>
        <w:jc w:val="both"/>
        <w:rPr>
          <w:sz w:val="24"/>
        </w:rPr>
      </w:pPr>
      <w:r w:rsidRPr="002A2C01">
        <w:rPr>
          <w:sz w:val="24"/>
        </w:rPr>
        <w:t xml:space="preserve">Коэффициент Кс применяется на основании представленной получателем субсидии в соответствии с </w:t>
      </w:r>
      <w:r w:rsidR="000A33D9" w:rsidRPr="002A2C01">
        <w:rPr>
          <w:sz w:val="24"/>
        </w:rPr>
        <w:t>под</w:t>
      </w:r>
      <w:r w:rsidRPr="002A2C01">
        <w:rPr>
          <w:sz w:val="24"/>
        </w:rPr>
        <w:t xml:space="preserve">пунктом </w:t>
      </w:r>
      <w:r w:rsidR="000A33D9" w:rsidRPr="002A2C01">
        <w:rPr>
          <w:sz w:val="24"/>
        </w:rPr>
        <w:t>2.4.3.2 настоящего</w:t>
      </w:r>
      <w:r w:rsidRPr="002A2C01">
        <w:rPr>
          <w:sz w:val="24"/>
        </w:rPr>
        <w:t xml:space="preserve"> Порядка заверенной им копии договора сельскохозяйственного страхования, осуществляемого с государственной поддержкой.</w:t>
      </w:r>
    </w:p>
    <w:p w14:paraId="2B4F586A" w14:textId="54004681" w:rsidR="002A7B16" w:rsidRPr="002A2C01" w:rsidRDefault="002A7B16" w:rsidP="00377474">
      <w:pPr>
        <w:autoSpaceDE w:val="0"/>
        <w:autoSpaceDN w:val="0"/>
        <w:adjustRightInd w:val="0"/>
        <w:spacing w:line="360" w:lineRule="auto"/>
        <w:ind w:firstLine="709"/>
        <w:jc w:val="both"/>
        <w:rPr>
          <w:sz w:val="24"/>
        </w:rPr>
      </w:pPr>
      <w:r w:rsidRPr="002A2C01">
        <w:rPr>
          <w:sz w:val="24"/>
        </w:rPr>
        <w:t>Для остальных земельных участков, а также для получателей субсидии, не представивших документы, являющиеся основанием применения коэффициента, применяется коэффициент Кс, равный 0,7.</w:t>
      </w:r>
    </w:p>
    <w:p w14:paraId="11534CFD" w14:textId="575AD1F9" w:rsidR="00377474" w:rsidRPr="002A2C01" w:rsidRDefault="00844D05" w:rsidP="00377474">
      <w:pPr>
        <w:autoSpaceDE w:val="0"/>
        <w:autoSpaceDN w:val="0"/>
        <w:adjustRightInd w:val="0"/>
        <w:spacing w:line="360" w:lineRule="auto"/>
        <w:ind w:firstLine="709"/>
        <w:jc w:val="both"/>
        <w:rPr>
          <w:sz w:val="24"/>
        </w:rPr>
      </w:pPr>
      <w:r w:rsidRPr="002A2C01">
        <w:rPr>
          <w:sz w:val="24"/>
        </w:rPr>
        <w:t xml:space="preserve">3.5.2. </w:t>
      </w:r>
      <w:r w:rsidR="00377474" w:rsidRPr="002A2C01">
        <w:rPr>
          <w:sz w:val="24"/>
        </w:rPr>
        <w:t>Источниками финансового обеспечения субсидии явля</w:t>
      </w:r>
      <w:r w:rsidR="00340B8B" w:rsidRPr="002A2C01">
        <w:rPr>
          <w:sz w:val="24"/>
        </w:rPr>
        <w:t>е</w:t>
      </w:r>
      <w:r w:rsidR="00377474" w:rsidRPr="002A2C01">
        <w:rPr>
          <w:sz w:val="24"/>
        </w:rPr>
        <w:t>тся субвенци</w:t>
      </w:r>
      <w:r w:rsidR="00340B8B" w:rsidRPr="002A2C01">
        <w:rPr>
          <w:sz w:val="24"/>
        </w:rPr>
        <w:t>я</w:t>
      </w:r>
      <w:r w:rsidR="00377474" w:rsidRPr="002A2C01">
        <w:rPr>
          <w:sz w:val="24"/>
        </w:rPr>
        <w:t>, сформированн</w:t>
      </w:r>
      <w:r w:rsidR="00340B8B" w:rsidRPr="002A2C01">
        <w:rPr>
          <w:sz w:val="24"/>
        </w:rPr>
        <w:t>ая</w:t>
      </w:r>
      <w:r w:rsidR="002A7B16" w:rsidRPr="002A2C01">
        <w:rPr>
          <w:sz w:val="24"/>
        </w:rPr>
        <w:t xml:space="preserve"> </w:t>
      </w:r>
      <w:r w:rsidR="00377474" w:rsidRPr="002A2C01">
        <w:rPr>
          <w:sz w:val="24"/>
        </w:rPr>
        <w:t>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14:paraId="2BCF54F5" w14:textId="77777777" w:rsidR="00E56338" w:rsidRPr="002A2C01" w:rsidRDefault="00903AFC" w:rsidP="00E56338">
      <w:pPr>
        <w:autoSpaceDE w:val="0"/>
        <w:autoSpaceDN w:val="0"/>
        <w:adjustRightInd w:val="0"/>
        <w:spacing w:line="360" w:lineRule="auto"/>
        <w:ind w:firstLine="709"/>
        <w:jc w:val="both"/>
        <w:rPr>
          <w:sz w:val="24"/>
        </w:rPr>
      </w:pPr>
      <w:r w:rsidRPr="002A2C01">
        <w:rPr>
          <w:sz w:val="24"/>
        </w:rPr>
        <w:t>3.5.</w:t>
      </w:r>
      <w:r w:rsidR="00844D05" w:rsidRPr="002A2C01">
        <w:rPr>
          <w:sz w:val="24"/>
        </w:rPr>
        <w:t xml:space="preserve">3. </w:t>
      </w:r>
      <w:r w:rsidR="00E56338" w:rsidRPr="002A2C01">
        <w:rPr>
          <w:sz w:val="24"/>
        </w:rPr>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14:paraId="528CE235" w14:textId="77777777" w:rsidR="00970A46" w:rsidRPr="002A2C01" w:rsidRDefault="00970A46" w:rsidP="00E56338">
      <w:pPr>
        <w:autoSpaceDE w:val="0"/>
        <w:autoSpaceDN w:val="0"/>
        <w:adjustRightInd w:val="0"/>
        <w:spacing w:line="360" w:lineRule="auto"/>
        <w:ind w:firstLine="709"/>
        <w:jc w:val="both"/>
        <w:rPr>
          <w:sz w:val="24"/>
        </w:rPr>
      </w:pPr>
    </w:p>
    <w:p w14:paraId="4BFAFF43" w14:textId="77777777" w:rsidR="00E56338" w:rsidRPr="002A2C01" w:rsidRDefault="00E56338" w:rsidP="00E56338">
      <w:pPr>
        <w:autoSpaceDE w:val="0"/>
        <w:autoSpaceDN w:val="0"/>
        <w:adjustRightInd w:val="0"/>
        <w:spacing w:line="360" w:lineRule="auto"/>
        <w:jc w:val="center"/>
        <w:rPr>
          <w:sz w:val="24"/>
        </w:rPr>
      </w:pPr>
      <w:r w:rsidRPr="002A2C01">
        <w:rPr>
          <w:sz w:val="24"/>
        </w:rPr>
        <w:t xml:space="preserve">С = </w:t>
      </w:r>
      <w:proofErr w:type="spellStart"/>
      <w:r w:rsidRPr="002A2C01">
        <w:rPr>
          <w:sz w:val="24"/>
        </w:rPr>
        <w:t>Cп</w:t>
      </w:r>
      <w:proofErr w:type="spellEnd"/>
      <w:r w:rsidRPr="002A2C01">
        <w:rPr>
          <w:sz w:val="24"/>
        </w:rPr>
        <w:t xml:space="preserve"> x К,</w:t>
      </w:r>
    </w:p>
    <w:p w14:paraId="771F9962" w14:textId="77777777" w:rsidR="00E56338" w:rsidRPr="002A2C01" w:rsidRDefault="00E56338" w:rsidP="00E56338">
      <w:pPr>
        <w:autoSpaceDE w:val="0"/>
        <w:autoSpaceDN w:val="0"/>
        <w:adjustRightInd w:val="0"/>
        <w:spacing w:line="360" w:lineRule="auto"/>
        <w:ind w:firstLine="709"/>
        <w:jc w:val="both"/>
        <w:rPr>
          <w:sz w:val="24"/>
        </w:rPr>
      </w:pPr>
      <w:r w:rsidRPr="002A2C01">
        <w:rPr>
          <w:sz w:val="24"/>
        </w:rPr>
        <w:t>где:</w:t>
      </w:r>
    </w:p>
    <w:p w14:paraId="124C41F6" w14:textId="2C75B75F" w:rsidR="00E56338" w:rsidRPr="002A2C01" w:rsidRDefault="00E56338" w:rsidP="00E56338">
      <w:pPr>
        <w:autoSpaceDE w:val="0"/>
        <w:autoSpaceDN w:val="0"/>
        <w:adjustRightInd w:val="0"/>
        <w:spacing w:line="360" w:lineRule="auto"/>
        <w:ind w:firstLine="709"/>
        <w:jc w:val="both"/>
        <w:rPr>
          <w:sz w:val="24"/>
        </w:rPr>
      </w:pPr>
      <w:proofErr w:type="spellStart"/>
      <w:r w:rsidRPr="002A2C01">
        <w:rPr>
          <w:sz w:val="24"/>
        </w:rPr>
        <w:t>Cп</w:t>
      </w:r>
      <w:proofErr w:type="spellEnd"/>
      <w:r w:rsidRPr="002A2C01">
        <w:rPr>
          <w:sz w:val="24"/>
        </w:rPr>
        <w:t xml:space="preserve"> - размер субсидии, рассчитанный в соответствии с подпунктом </w:t>
      </w:r>
      <w:r w:rsidR="00970A46" w:rsidRPr="002A2C01">
        <w:rPr>
          <w:sz w:val="24"/>
        </w:rPr>
        <w:t>3.5</w:t>
      </w:r>
      <w:r w:rsidRPr="002A2C01">
        <w:rPr>
          <w:sz w:val="24"/>
        </w:rPr>
        <w:t>.1 настоящего пункта;</w:t>
      </w:r>
    </w:p>
    <w:p w14:paraId="128B2980" w14:textId="77777777" w:rsidR="00E56338" w:rsidRPr="002A2C01" w:rsidRDefault="00E56338" w:rsidP="00E56338">
      <w:pPr>
        <w:autoSpaceDE w:val="0"/>
        <w:autoSpaceDN w:val="0"/>
        <w:adjustRightInd w:val="0"/>
        <w:spacing w:line="360" w:lineRule="auto"/>
        <w:ind w:firstLine="709"/>
        <w:jc w:val="both"/>
        <w:rPr>
          <w:sz w:val="24"/>
        </w:rPr>
      </w:pPr>
      <w:r w:rsidRPr="002A2C01">
        <w:rPr>
          <w:sz w:val="24"/>
        </w:rPr>
        <w:t>К – коэффициент бюджетной обеспеченности, определяемый по следующей формуле:</w:t>
      </w:r>
    </w:p>
    <w:p w14:paraId="7FC3D0A3" w14:textId="77777777" w:rsidR="00E56338" w:rsidRPr="002A2C01" w:rsidRDefault="00E56338" w:rsidP="00E56338">
      <w:pPr>
        <w:autoSpaceDE w:val="0"/>
        <w:autoSpaceDN w:val="0"/>
        <w:adjustRightInd w:val="0"/>
        <w:spacing w:line="360" w:lineRule="auto"/>
        <w:jc w:val="center"/>
        <w:rPr>
          <w:sz w:val="24"/>
        </w:rPr>
      </w:pPr>
      <w:r w:rsidRPr="002A2C01">
        <w:rPr>
          <w:sz w:val="24"/>
        </w:rPr>
        <w:t xml:space="preserve">К = V / </w:t>
      </w:r>
      <w:proofErr w:type="spellStart"/>
      <w:r w:rsidRPr="002A2C01">
        <w:rPr>
          <w:sz w:val="24"/>
        </w:rPr>
        <w:t>Vнач</w:t>
      </w:r>
      <w:proofErr w:type="spellEnd"/>
      <w:r w:rsidRPr="002A2C01">
        <w:rPr>
          <w:sz w:val="24"/>
        </w:rPr>
        <w:t>,</w:t>
      </w:r>
    </w:p>
    <w:p w14:paraId="162805D0" w14:textId="77777777" w:rsidR="00E56338" w:rsidRPr="002A2C01" w:rsidRDefault="00E56338" w:rsidP="00E56338">
      <w:pPr>
        <w:autoSpaceDE w:val="0"/>
        <w:autoSpaceDN w:val="0"/>
        <w:adjustRightInd w:val="0"/>
        <w:spacing w:line="360" w:lineRule="auto"/>
        <w:ind w:firstLine="709"/>
        <w:jc w:val="both"/>
        <w:rPr>
          <w:sz w:val="24"/>
        </w:rPr>
      </w:pPr>
      <w:r w:rsidRPr="002A2C01">
        <w:rPr>
          <w:sz w:val="24"/>
        </w:rPr>
        <w:t>где:</w:t>
      </w:r>
    </w:p>
    <w:p w14:paraId="1873B523" w14:textId="77777777" w:rsidR="00E56338" w:rsidRPr="002A2C01" w:rsidRDefault="00E56338" w:rsidP="00E56338">
      <w:pPr>
        <w:autoSpaceDE w:val="0"/>
        <w:autoSpaceDN w:val="0"/>
        <w:adjustRightInd w:val="0"/>
        <w:spacing w:line="360" w:lineRule="auto"/>
        <w:ind w:firstLine="709"/>
        <w:jc w:val="both"/>
        <w:rPr>
          <w:sz w:val="24"/>
        </w:rPr>
      </w:pPr>
      <w:r w:rsidRPr="002A2C01">
        <w:rPr>
          <w:sz w:val="24"/>
        </w:rPr>
        <w:t>V – объем лимитов бюджетных обязательств на предоставление субсидии;</w:t>
      </w:r>
    </w:p>
    <w:p w14:paraId="29F8B883" w14:textId="77777777" w:rsidR="00E56338" w:rsidRPr="002A2C01" w:rsidRDefault="00E56338" w:rsidP="00E56338">
      <w:pPr>
        <w:autoSpaceDE w:val="0"/>
        <w:autoSpaceDN w:val="0"/>
        <w:adjustRightInd w:val="0"/>
        <w:spacing w:line="360" w:lineRule="auto"/>
        <w:ind w:firstLine="709"/>
        <w:jc w:val="both"/>
        <w:rPr>
          <w:sz w:val="24"/>
        </w:rPr>
      </w:pPr>
      <w:proofErr w:type="spellStart"/>
      <w:r w:rsidRPr="002A2C01">
        <w:rPr>
          <w:sz w:val="24"/>
        </w:rPr>
        <w:lastRenderedPageBreak/>
        <w:t>Vнач</w:t>
      </w:r>
      <w:proofErr w:type="spellEnd"/>
      <w:r w:rsidRPr="002A2C01">
        <w:rPr>
          <w:sz w:val="24"/>
        </w:rPr>
        <w:t xml:space="preserve">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14:paraId="45CB474A" w14:textId="77777777" w:rsidR="00E56338" w:rsidRPr="002A2C01" w:rsidRDefault="00E56338" w:rsidP="00E56338">
      <w:pPr>
        <w:autoSpaceDE w:val="0"/>
        <w:autoSpaceDN w:val="0"/>
        <w:adjustRightInd w:val="0"/>
        <w:spacing w:line="360" w:lineRule="auto"/>
        <w:ind w:firstLine="709"/>
        <w:jc w:val="both"/>
        <w:rPr>
          <w:sz w:val="24"/>
        </w:rPr>
      </w:pPr>
      <w:r w:rsidRPr="002A2C01">
        <w:rPr>
          <w:sz w:val="24"/>
        </w:rPr>
        <w:t xml:space="preserve">При условии V &gt; </w:t>
      </w:r>
      <w:proofErr w:type="spellStart"/>
      <w:r w:rsidRPr="002A2C01">
        <w:rPr>
          <w:sz w:val="24"/>
        </w:rPr>
        <w:t>Vнач</w:t>
      </w:r>
      <w:proofErr w:type="spellEnd"/>
      <w:r w:rsidRPr="002A2C01">
        <w:rPr>
          <w:sz w:val="24"/>
        </w:rPr>
        <w:t xml:space="preserve"> коэффициент</w:t>
      </w:r>
      <w:proofErr w:type="gramStart"/>
      <w:r w:rsidRPr="002A2C01">
        <w:rPr>
          <w:sz w:val="24"/>
        </w:rPr>
        <w:t xml:space="preserve"> К</w:t>
      </w:r>
      <w:proofErr w:type="gramEnd"/>
      <w:r w:rsidRPr="002A2C01">
        <w:rPr>
          <w:sz w:val="24"/>
        </w:rPr>
        <w:t xml:space="preserve"> равен 1.</w:t>
      </w:r>
    </w:p>
    <w:p w14:paraId="5B9441F4" w14:textId="200A7452" w:rsidR="00E56338" w:rsidRPr="002A2C01" w:rsidRDefault="00E56338" w:rsidP="00E56338">
      <w:pPr>
        <w:autoSpaceDE w:val="0"/>
        <w:autoSpaceDN w:val="0"/>
        <w:adjustRightInd w:val="0"/>
        <w:spacing w:line="360" w:lineRule="auto"/>
        <w:ind w:firstLine="709"/>
        <w:jc w:val="both"/>
        <w:rPr>
          <w:sz w:val="24"/>
        </w:rPr>
      </w:pPr>
      <w:proofErr w:type="gramStart"/>
      <w:r w:rsidRPr="002A2C01">
        <w:rPr>
          <w:sz w:val="24"/>
        </w:rPr>
        <w:t xml:space="preserve">Расчеты, произведенные </w:t>
      </w:r>
      <w:r w:rsidR="00340B8B" w:rsidRPr="002A2C01">
        <w:rPr>
          <w:sz w:val="24"/>
        </w:rPr>
        <w:t>Главным распорядителем</w:t>
      </w:r>
      <w:r w:rsidRPr="002A2C01">
        <w:rPr>
          <w:sz w:val="24"/>
        </w:rPr>
        <w:t xml:space="preserve"> отражаются</w:t>
      </w:r>
      <w:proofErr w:type="gramEnd"/>
      <w:r w:rsidRPr="002A2C01">
        <w:rPr>
          <w:sz w:val="24"/>
        </w:rPr>
        <w:t xml:space="preserve"> в реестрах получателей субсидии.</w:t>
      </w:r>
    </w:p>
    <w:p w14:paraId="57C6FA0B" w14:textId="6E5F1613" w:rsidR="008B41DA" w:rsidRPr="002A2C01" w:rsidRDefault="00E34F2F" w:rsidP="00844D05">
      <w:pPr>
        <w:autoSpaceDE w:val="0"/>
        <w:autoSpaceDN w:val="0"/>
        <w:adjustRightInd w:val="0"/>
        <w:spacing w:line="360" w:lineRule="auto"/>
        <w:ind w:firstLine="709"/>
        <w:jc w:val="both"/>
        <w:rPr>
          <w:sz w:val="24"/>
        </w:rPr>
      </w:pPr>
      <w:r w:rsidRPr="002A2C01">
        <w:rPr>
          <w:sz w:val="24"/>
        </w:rPr>
        <w:t>3.5</w:t>
      </w:r>
      <w:r w:rsidR="00844D05" w:rsidRPr="002A2C01">
        <w:rPr>
          <w:sz w:val="24"/>
        </w:rPr>
        <w:t xml:space="preserve">.4. В случае, если часть субсидии не предоставлена получателям субсидии в текущем году по основанию, указанному в подпункте </w:t>
      </w:r>
      <w:r w:rsidRPr="002A2C01">
        <w:rPr>
          <w:sz w:val="24"/>
        </w:rPr>
        <w:t>3.5</w:t>
      </w:r>
      <w:r w:rsidR="00844D05" w:rsidRPr="002A2C01">
        <w:rPr>
          <w:sz w:val="24"/>
        </w:rPr>
        <w:t>.3 настоящего пункта, такие получатели субсидии включаются в отдельный реестр</w:t>
      </w:r>
      <w:r w:rsidR="008D3801" w:rsidRPr="002A2C01">
        <w:rPr>
          <w:sz w:val="24"/>
        </w:rPr>
        <w:t xml:space="preserve"> получателей субсидии</w:t>
      </w:r>
      <w:r w:rsidR="00844D05" w:rsidRPr="002A2C01">
        <w:rPr>
          <w:sz w:val="24"/>
        </w:rPr>
        <w:t xml:space="preserve">, и при выделении дополнительных бюджетных ассигнований на предоставление субсидии на </w:t>
      </w:r>
      <w:r w:rsidR="008B41DA" w:rsidRPr="002A2C01">
        <w:rPr>
          <w:sz w:val="24"/>
        </w:rPr>
        <w:t>текущий</w:t>
      </w:r>
      <w:r w:rsidR="00844D05" w:rsidRPr="002A2C01">
        <w:rPr>
          <w:sz w:val="24"/>
        </w:rPr>
        <w:t xml:space="preserve"> финансовый год орган местного самоуправления </w:t>
      </w:r>
      <w:r w:rsidR="008B41DA" w:rsidRPr="002A2C01">
        <w:rPr>
          <w:sz w:val="24"/>
        </w:rPr>
        <w:t>по согласованию с Минсельхозпродом рассматривает вопрос о предоставлении получателям субсидии части субсидии без повторного прохождения отбора (в случае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14:paraId="069B10AA" w14:textId="077367CB" w:rsidR="00844D05" w:rsidRPr="002A2C01" w:rsidRDefault="00844D05" w:rsidP="00844D05">
      <w:pPr>
        <w:autoSpaceDE w:val="0"/>
        <w:autoSpaceDN w:val="0"/>
        <w:adjustRightInd w:val="0"/>
        <w:spacing w:line="360" w:lineRule="auto"/>
        <w:ind w:firstLine="709"/>
        <w:jc w:val="both"/>
        <w:rPr>
          <w:sz w:val="24"/>
        </w:rPr>
      </w:pPr>
      <w:r w:rsidRPr="002A2C01">
        <w:rPr>
          <w:sz w:val="24"/>
        </w:rPr>
        <w:t>При этом размер бюджетных средств, подлежащих выплате получателю субсидии (</w:t>
      </w:r>
      <w:proofErr w:type="spellStart"/>
      <w:r w:rsidRPr="002A2C01">
        <w:rPr>
          <w:sz w:val="24"/>
        </w:rPr>
        <w:t>Сд</w:t>
      </w:r>
      <w:proofErr w:type="spellEnd"/>
      <w:r w:rsidRPr="002A2C01">
        <w:rPr>
          <w:sz w:val="24"/>
        </w:rPr>
        <w:t>), определяется по следующей формуле:</w:t>
      </w:r>
    </w:p>
    <w:p w14:paraId="50DEBD54" w14:textId="77777777" w:rsidR="00BF2CD0" w:rsidRPr="002A2C01" w:rsidRDefault="00BF2CD0" w:rsidP="00844D05">
      <w:pPr>
        <w:autoSpaceDE w:val="0"/>
        <w:autoSpaceDN w:val="0"/>
        <w:adjustRightInd w:val="0"/>
        <w:spacing w:line="360" w:lineRule="auto"/>
        <w:ind w:firstLine="709"/>
        <w:jc w:val="both"/>
        <w:rPr>
          <w:sz w:val="24"/>
        </w:rPr>
      </w:pPr>
    </w:p>
    <w:p w14:paraId="05DAFCCA" w14:textId="77777777" w:rsidR="00844D05" w:rsidRPr="002A2C01" w:rsidRDefault="00844D05" w:rsidP="00E34F2F">
      <w:pPr>
        <w:autoSpaceDE w:val="0"/>
        <w:autoSpaceDN w:val="0"/>
        <w:adjustRightInd w:val="0"/>
        <w:spacing w:line="360" w:lineRule="auto"/>
        <w:ind w:firstLine="709"/>
        <w:jc w:val="center"/>
        <w:rPr>
          <w:sz w:val="24"/>
        </w:rPr>
      </w:pPr>
      <w:proofErr w:type="spellStart"/>
      <w:r w:rsidRPr="002A2C01">
        <w:rPr>
          <w:sz w:val="24"/>
        </w:rPr>
        <w:t>Сд</w:t>
      </w:r>
      <w:proofErr w:type="spellEnd"/>
      <w:r w:rsidRPr="002A2C01">
        <w:rPr>
          <w:sz w:val="24"/>
        </w:rPr>
        <w:t xml:space="preserve"> = </w:t>
      </w:r>
      <w:proofErr w:type="spellStart"/>
      <w:r w:rsidRPr="002A2C01">
        <w:rPr>
          <w:sz w:val="24"/>
        </w:rPr>
        <w:t>Cпд</w:t>
      </w:r>
      <w:proofErr w:type="spellEnd"/>
      <w:r w:rsidRPr="002A2C01">
        <w:rPr>
          <w:sz w:val="24"/>
        </w:rPr>
        <w:t xml:space="preserve"> x Кд,</w:t>
      </w:r>
    </w:p>
    <w:p w14:paraId="3D20793F" w14:textId="77777777" w:rsidR="00844D05" w:rsidRPr="002A2C01" w:rsidRDefault="00844D05" w:rsidP="00844D05">
      <w:pPr>
        <w:autoSpaceDE w:val="0"/>
        <w:autoSpaceDN w:val="0"/>
        <w:adjustRightInd w:val="0"/>
        <w:spacing w:line="360" w:lineRule="auto"/>
        <w:ind w:firstLine="709"/>
        <w:jc w:val="both"/>
        <w:rPr>
          <w:sz w:val="24"/>
        </w:rPr>
      </w:pPr>
      <w:r w:rsidRPr="002A2C01">
        <w:rPr>
          <w:sz w:val="24"/>
        </w:rPr>
        <w:t>где:</w:t>
      </w:r>
    </w:p>
    <w:p w14:paraId="21D831A4" w14:textId="2BCCDF3F" w:rsidR="00844D05" w:rsidRPr="002A2C01" w:rsidRDefault="00844D05" w:rsidP="00844D05">
      <w:pPr>
        <w:autoSpaceDE w:val="0"/>
        <w:autoSpaceDN w:val="0"/>
        <w:adjustRightInd w:val="0"/>
        <w:spacing w:line="360" w:lineRule="auto"/>
        <w:ind w:firstLine="709"/>
        <w:jc w:val="both"/>
        <w:rPr>
          <w:sz w:val="24"/>
        </w:rPr>
      </w:pPr>
      <w:proofErr w:type="spellStart"/>
      <w:r w:rsidRPr="002A2C01">
        <w:rPr>
          <w:sz w:val="24"/>
        </w:rPr>
        <w:t>Cпд</w:t>
      </w:r>
      <w:proofErr w:type="spellEnd"/>
      <w:r w:rsidRPr="002A2C01">
        <w:rPr>
          <w:sz w:val="24"/>
        </w:rPr>
        <w:t xml:space="preserve"> – размер части субсидии, не предоставленной получателю субсидии в текущем году по основанию, указанному в подпункте </w:t>
      </w:r>
      <w:r w:rsidR="00E34F2F" w:rsidRPr="002A2C01">
        <w:rPr>
          <w:sz w:val="24"/>
        </w:rPr>
        <w:t>3.5</w:t>
      </w:r>
      <w:r w:rsidRPr="002A2C01">
        <w:rPr>
          <w:sz w:val="24"/>
        </w:rPr>
        <w:t>.3 настоящего пункта;</w:t>
      </w:r>
    </w:p>
    <w:p w14:paraId="7DF52C8D" w14:textId="77777777" w:rsidR="00844D05" w:rsidRPr="002A2C01" w:rsidRDefault="00844D05" w:rsidP="00844D05">
      <w:pPr>
        <w:autoSpaceDE w:val="0"/>
        <w:autoSpaceDN w:val="0"/>
        <w:adjustRightInd w:val="0"/>
        <w:spacing w:line="360" w:lineRule="auto"/>
        <w:ind w:firstLine="709"/>
        <w:jc w:val="both"/>
        <w:rPr>
          <w:sz w:val="24"/>
        </w:rPr>
      </w:pPr>
      <w:r w:rsidRPr="002A2C01">
        <w:rPr>
          <w:sz w:val="24"/>
        </w:rPr>
        <w:t>Кд – коэффициент бюджетной обеспеченности, определяемый по следующей формуле:</w:t>
      </w:r>
    </w:p>
    <w:p w14:paraId="41BB2478" w14:textId="77777777" w:rsidR="00844D05" w:rsidRPr="002A2C01" w:rsidRDefault="00844D05" w:rsidP="00E34F2F">
      <w:pPr>
        <w:autoSpaceDE w:val="0"/>
        <w:autoSpaceDN w:val="0"/>
        <w:adjustRightInd w:val="0"/>
        <w:spacing w:line="360" w:lineRule="auto"/>
        <w:ind w:firstLine="709"/>
        <w:jc w:val="center"/>
        <w:rPr>
          <w:sz w:val="24"/>
        </w:rPr>
      </w:pPr>
      <w:r w:rsidRPr="002A2C01">
        <w:rPr>
          <w:sz w:val="24"/>
        </w:rPr>
        <w:t xml:space="preserve">Кд = </w:t>
      </w:r>
      <w:proofErr w:type="spellStart"/>
      <w:r w:rsidRPr="002A2C01">
        <w:rPr>
          <w:sz w:val="24"/>
        </w:rPr>
        <w:t>Vд</w:t>
      </w:r>
      <w:proofErr w:type="spellEnd"/>
      <w:r w:rsidRPr="002A2C01">
        <w:rPr>
          <w:sz w:val="24"/>
        </w:rPr>
        <w:t xml:space="preserve"> / </w:t>
      </w:r>
      <w:proofErr w:type="spellStart"/>
      <w:r w:rsidRPr="002A2C01">
        <w:rPr>
          <w:sz w:val="24"/>
        </w:rPr>
        <w:t>Vднач</w:t>
      </w:r>
      <w:proofErr w:type="spellEnd"/>
      <w:r w:rsidRPr="002A2C01">
        <w:rPr>
          <w:sz w:val="24"/>
        </w:rPr>
        <w:t>,</w:t>
      </w:r>
    </w:p>
    <w:p w14:paraId="4372E430" w14:textId="77777777" w:rsidR="00844D05" w:rsidRPr="002A2C01" w:rsidRDefault="00844D05" w:rsidP="00844D05">
      <w:pPr>
        <w:autoSpaceDE w:val="0"/>
        <w:autoSpaceDN w:val="0"/>
        <w:adjustRightInd w:val="0"/>
        <w:spacing w:line="360" w:lineRule="auto"/>
        <w:ind w:firstLine="709"/>
        <w:jc w:val="both"/>
        <w:rPr>
          <w:sz w:val="24"/>
        </w:rPr>
      </w:pPr>
      <w:r w:rsidRPr="002A2C01">
        <w:rPr>
          <w:sz w:val="24"/>
        </w:rPr>
        <w:t>где:</w:t>
      </w:r>
    </w:p>
    <w:p w14:paraId="29A8E20D" w14:textId="77777777" w:rsidR="00844D05" w:rsidRPr="002A2C01" w:rsidRDefault="00844D05" w:rsidP="00844D05">
      <w:pPr>
        <w:autoSpaceDE w:val="0"/>
        <w:autoSpaceDN w:val="0"/>
        <w:adjustRightInd w:val="0"/>
        <w:spacing w:line="360" w:lineRule="auto"/>
        <w:ind w:firstLine="709"/>
        <w:jc w:val="both"/>
        <w:rPr>
          <w:sz w:val="24"/>
        </w:rPr>
      </w:pPr>
      <w:proofErr w:type="spellStart"/>
      <w:r w:rsidRPr="002A2C01">
        <w:rPr>
          <w:sz w:val="24"/>
        </w:rPr>
        <w:t>Vд</w:t>
      </w:r>
      <w:proofErr w:type="spellEnd"/>
      <w:r w:rsidRPr="002A2C01">
        <w:rPr>
          <w:sz w:val="24"/>
        </w:rPr>
        <w:t xml:space="preserve"> – объем дополнительных лимитов бюджетных обязательств на предоставление субсидии;</w:t>
      </w:r>
    </w:p>
    <w:p w14:paraId="4EF4D3AE" w14:textId="5516D057" w:rsidR="00844D05" w:rsidRPr="002A2C01" w:rsidRDefault="00844D05" w:rsidP="00844D05">
      <w:pPr>
        <w:autoSpaceDE w:val="0"/>
        <w:autoSpaceDN w:val="0"/>
        <w:adjustRightInd w:val="0"/>
        <w:spacing w:line="360" w:lineRule="auto"/>
        <w:ind w:firstLine="709"/>
        <w:jc w:val="both"/>
        <w:rPr>
          <w:sz w:val="24"/>
        </w:rPr>
      </w:pPr>
      <w:proofErr w:type="spellStart"/>
      <w:r w:rsidRPr="002A2C01">
        <w:rPr>
          <w:sz w:val="24"/>
        </w:rPr>
        <w:t>Vднач</w:t>
      </w:r>
      <w:proofErr w:type="spellEnd"/>
      <w:r w:rsidRPr="002A2C01">
        <w:rPr>
          <w:sz w:val="24"/>
        </w:rPr>
        <w:t xml:space="preserve"> – общий объем субсидии, не предоставленной получателям субсидии в текущем году по основанию, указанному в подпункте </w:t>
      </w:r>
      <w:r w:rsidR="008B41DA" w:rsidRPr="002A2C01">
        <w:rPr>
          <w:sz w:val="24"/>
        </w:rPr>
        <w:t>3.5</w:t>
      </w:r>
      <w:r w:rsidRPr="002A2C01">
        <w:rPr>
          <w:sz w:val="24"/>
        </w:rPr>
        <w:t>.3 настоящего пункта.</w:t>
      </w:r>
    </w:p>
    <w:p w14:paraId="2E11F722" w14:textId="21699494" w:rsidR="00844D05" w:rsidRPr="002A2C01" w:rsidRDefault="00844D05" w:rsidP="00844D05">
      <w:pPr>
        <w:autoSpaceDE w:val="0"/>
        <w:autoSpaceDN w:val="0"/>
        <w:adjustRightInd w:val="0"/>
        <w:spacing w:line="360" w:lineRule="auto"/>
        <w:ind w:firstLine="709"/>
        <w:jc w:val="both"/>
        <w:rPr>
          <w:sz w:val="24"/>
          <w:szCs w:val="28"/>
        </w:rPr>
      </w:pPr>
      <w:r w:rsidRPr="002A2C01">
        <w:rPr>
          <w:sz w:val="24"/>
        </w:rPr>
        <w:t xml:space="preserve">При условии </w:t>
      </w:r>
      <w:proofErr w:type="spellStart"/>
      <w:proofErr w:type="gramStart"/>
      <w:r w:rsidRPr="002A2C01">
        <w:rPr>
          <w:sz w:val="24"/>
        </w:rPr>
        <w:t>V</w:t>
      </w:r>
      <w:proofErr w:type="gramEnd"/>
      <w:r w:rsidRPr="002A2C01">
        <w:rPr>
          <w:sz w:val="24"/>
        </w:rPr>
        <w:t>д</w:t>
      </w:r>
      <w:proofErr w:type="spellEnd"/>
      <w:r w:rsidRPr="002A2C01">
        <w:rPr>
          <w:sz w:val="24"/>
        </w:rPr>
        <w:t xml:space="preserve"> &gt; </w:t>
      </w:r>
      <w:proofErr w:type="spellStart"/>
      <w:r w:rsidRPr="002A2C01">
        <w:rPr>
          <w:sz w:val="24"/>
        </w:rPr>
        <w:t>Vднач</w:t>
      </w:r>
      <w:proofErr w:type="spellEnd"/>
      <w:r w:rsidRPr="002A2C01">
        <w:rPr>
          <w:sz w:val="24"/>
        </w:rPr>
        <w:t xml:space="preserve"> коэффициент Кд равен 1.</w:t>
      </w:r>
    </w:p>
    <w:p w14:paraId="27D9DDD9" w14:textId="02429EF5" w:rsidR="00292012" w:rsidRPr="002A2C01" w:rsidRDefault="00292012" w:rsidP="00844D05">
      <w:pPr>
        <w:autoSpaceDE w:val="0"/>
        <w:autoSpaceDN w:val="0"/>
        <w:adjustRightInd w:val="0"/>
        <w:spacing w:line="360" w:lineRule="auto"/>
        <w:ind w:firstLine="709"/>
        <w:jc w:val="both"/>
        <w:rPr>
          <w:sz w:val="24"/>
          <w:szCs w:val="28"/>
        </w:rPr>
      </w:pPr>
      <w:r w:rsidRPr="002A2C01">
        <w:rPr>
          <w:sz w:val="24"/>
          <w:szCs w:val="28"/>
        </w:rPr>
        <w:t>3.6. В случае нарушения условий предоставления субсидии, средства субсидии подлежат возврату в местный бюджет на основании:</w:t>
      </w:r>
    </w:p>
    <w:p w14:paraId="6C20A3FF" w14:textId="77777777" w:rsidR="00292012" w:rsidRPr="002A2C01" w:rsidRDefault="00292012" w:rsidP="00292012">
      <w:pPr>
        <w:spacing w:line="360" w:lineRule="auto"/>
        <w:ind w:firstLine="709"/>
        <w:jc w:val="both"/>
        <w:rPr>
          <w:sz w:val="24"/>
          <w:szCs w:val="28"/>
        </w:rPr>
      </w:pPr>
      <w:r w:rsidRPr="002A2C01">
        <w:rPr>
          <w:sz w:val="24"/>
          <w:szCs w:val="28"/>
        </w:rPr>
        <w:t>- предписания органа муниципального финансового контроля                      (далее – предписание);</w:t>
      </w:r>
    </w:p>
    <w:p w14:paraId="3B40697E" w14:textId="77777777" w:rsidR="00292012" w:rsidRPr="002A2C01" w:rsidRDefault="00292012" w:rsidP="00292012">
      <w:pPr>
        <w:spacing w:line="360" w:lineRule="auto"/>
        <w:ind w:firstLine="709"/>
        <w:jc w:val="both"/>
        <w:rPr>
          <w:sz w:val="24"/>
          <w:szCs w:val="28"/>
        </w:rPr>
      </w:pPr>
      <w:r w:rsidRPr="002A2C01">
        <w:rPr>
          <w:sz w:val="24"/>
          <w:szCs w:val="28"/>
        </w:rPr>
        <w:t>- требования Главного распорядителя (далее – требование).</w:t>
      </w:r>
    </w:p>
    <w:p w14:paraId="311BEA5B" w14:textId="22B87473" w:rsidR="00292012" w:rsidRPr="002A2C01" w:rsidRDefault="00292012" w:rsidP="00292012">
      <w:pPr>
        <w:spacing w:line="360" w:lineRule="auto"/>
        <w:ind w:firstLine="709"/>
        <w:jc w:val="both"/>
        <w:rPr>
          <w:sz w:val="24"/>
          <w:szCs w:val="28"/>
        </w:rPr>
      </w:pPr>
      <w:r w:rsidRPr="002A2C01">
        <w:rPr>
          <w:sz w:val="24"/>
          <w:szCs w:val="28"/>
        </w:rPr>
        <w:lastRenderedPageBreak/>
        <w:t xml:space="preserve">Предписание (требование) направляется получателю </w:t>
      </w:r>
      <w:r w:rsidR="002F3DFF" w:rsidRPr="002A2C01">
        <w:rPr>
          <w:sz w:val="24"/>
          <w:szCs w:val="28"/>
        </w:rPr>
        <w:t xml:space="preserve">субсидии </w:t>
      </w:r>
      <w:r w:rsidRPr="002A2C01">
        <w:rPr>
          <w:sz w:val="24"/>
          <w:szCs w:val="28"/>
        </w:rPr>
        <w:t>в срок не позднее 30 дней со дня установления факта нарушения условия предоставления субсидии.</w:t>
      </w:r>
    </w:p>
    <w:p w14:paraId="16FA67E6" w14:textId="7B4F0D26" w:rsidR="00292012" w:rsidRPr="002A2C01" w:rsidRDefault="00292012" w:rsidP="00292012">
      <w:pPr>
        <w:spacing w:line="360" w:lineRule="auto"/>
        <w:ind w:firstLine="709"/>
        <w:jc w:val="both"/>
        <w:rPr>
          <w:sz w:val="24"/>
          <w:szCs w:val="28"/>
        </w:rPr>
      </w:pPr>
      <w:r w:rsidRPr="002A2C01">
        <w:rPr>
          <w:sz w:val="24"/>
          <w:szCs w:val="28"/>
        </w:rPr>
        <w:t xml:space="preserve">В случае невыполнения получателем </w:t>
      </w:r>
      <w:r w:rsidR="002F3DFF" w:rsidRPr="002A2C01">
        <w:rPr>
          <w:sz w:val="24"/>
          <w:szCs w:val="28"/>
        </w:rPr>
        <w:t xml:space="preserve">субсидии </w:t>
      </w:r>
      <w:r w:rsidRPr="002A2C01">
        <w:rPr>
          <w:sz w:val="24"/>
          <w:szCs w:val="28"/>
        </w:rPr>
        <w:t>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14:paraId="1F7096EF" w14:textId="58E98901" w:rsidR="00292012" w:rsidRPr="002A2C01" w:rsidRDefault="00292012" w:rsidP="00292012">
      <w:pPr>
        <w:pStyle w:val="ConsPlusNormal"/>
        <w:spacing w:line="360" w:lineRule="auto"/>
        <w:ind w:firstLine="709"/>
        <w:jc w:val="both"/>
        <w:rPr>
          <w:rFonts w:ascii="Times New Roman" w:hAnsi="Times New Roman" w:cs="Times New Roman"/>
          <w:sz w:val="24"/>
          <w:szCs w:val="28"/>
        </w:rPr>
      </w:pPr>
      <w:r w:rsidRPr="002A2C01">
        <w:rPr>
          <w:rFonts w:ascii="Times New Roman" w:hAnsi="Times New Roman" w:cs="Times New Roman"/>
          <w:sz w:val="24"/>
          <w:szCs w:val="28"/>
        </w:rPr>
        <w:t xml:space="preserve">3.7. Субсидия предоставляется в соответствии с соглашением, заключаемым между Главным распорядителем и получателем </w:t>
      </w:r>
      <w:r w:rsidR="002F3DFF" w:rsidRPr="002A2C01">
        <w:rPr>
          <w:rFonts w:ascii="Times New Roman" w:hAnsi="Times New Roman" w:cs="Times New Roman"/>
          <w:sz w:val="24"/>
          <w:szCs w:val="28"/>
        </w:rPr>
        <w:t xml:space="preserve">субсидии </w:t>
      </w:r>
      <w:r w:rsidRPr="002A2C01">
        <w:rPr>
          <w:rFonts w:ascii="Times New Roman" w:hAnsi="Times New Roman" w:cs="Times New Roman"/>
          <w:sz w:val="24"/>
          <w:szCs w:val="28"/>
        </w:rPr>
        <w:t>в срок, указанный в объявлении о проведении отбора.</w:t>
      </w:r>
    </w:p>
    <w:p w14:paraId="52EA9FBF" w14:textId="0136F3B0" w:rsidR="00E34F2F" w:rsidRPr="002A2C01" w:rsidRDefault="00E34F2F" w:rsidP="00E34F2F">
      <w:pPr>
        <w:spacing w:line="360" w:lineRule="auto"/>
        <w:ind w:firstLine="709"/>
        <w:jc w:val="both"/>
        <w:rPr>
          <w:sz w:val="24"/>
          <w:szCs w:val="28"/>
        </w:rPr>
      </w:pPr>
      <w:r w:rsidRPr="002A2C01">
        <w:rPr>
          <w:sz w:val="24"/>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финансовым органом муниципального образования.</w:t>
      </w:r>
    </w:p>
    <w:p w14:paraId="0DFF5255" w14:textId="77777777" w:rsidR="00E34F2F" w:rsidRPr="002A2C01" w:rsidRDefault="00E34F2F" w:rsidP="00E34F2F">
      <w:pPr>
        <w:spacing w:line="360" w:lineRule="auto"/>
        <w:ind w:firstLine="709"/>
        <w:jc w:val="both"/>
        <w:rPr>
          <w:sz w:val="24"/>
          <w:szCs w:val="28"/>
        </w:rPr>
      </w:pPr>
      <w:r w:rsidRPr="002A2C01">
        <w:rPr>
          <w:sz w:val="24"/>
          <w:szCs w:val="28"/>
        </w:rPr>
        <w:t>Условиями, включаемыми в соглашение, являются:</w:t>
      </w:r>
    </w:p>
    <w:p w14:paraId="08F80642" w14:textId="69A7787A" w:rsidR="00A07165" w:rsidRPr="002A2C01" w:rsidRDefault="00A07165" w:rsidP="00A07165">
      <w:pPr>
        <w:spacing w:line="360" w:lineRule="auto"/>
        <w:ind w:firstLine="709"/>
        <w:jc w:val="both"/>
        <w:rPr>
          <w:sz w:val="24"/>
          <w:szCs w:val="28"/>
        </w:rPr>
      </w:pPr>
      <w:r w:rsidRPr="002A2C01">
        <w:rPr>
          <w:sz w:val="24"/>
          <w:szCs w:val="28"/>
        </w:rPr>
        <w:t>- согласие получателя субсидии на осуществление проверок Главным распорядителем средств субсидии соблюдения им порядка и условий предоставления субсиди</w:t>
      </w:r>
      <w:r w:rsidR="00D60278" w:rsidRPr="002A2C01">
        <w:rPr>
          <w:sz w:val="24"/>
          <w:szCs w:val="28"/>
        </w:rPr>
        <w:t>и</w:t>
      </w:r>
      <w:r w:rsidRPr="002A2C01">
        <w:rPr>
          <w:sz w:val="24"/>
          <w:szCs w:val="28"/>
        </w:rPr>
        <w:t>, в том числе в части достижения результатов их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p>
    <w:p w14:paraId="2E14D171" w14:textId="77777777" w:rsidR="00A07165" w:rsidRPr="002A2C01" w:rsidRDefault="00A07165" w:rsidP="00A07165">
      <w:pPr>
        <w:spacing w:line="360" w:lineRule="auto"/>
        <w:ind w:firstLine="709"/>
        <w:jc w:val="both"/>
        <w:rPr>
          <w:sz w:val="24"/>
          <w:szCs w:val="28"/>
        </w:rPr>
      </w:pPr>
      <w:r w:rsidRPr="002A2C01">
        <w:rPr>
          <w:sz w:val="24"/>
          <w:szCs w:val="28"/>
        </w:rPr>
        <w:t xml:space="preserve">- условие о согласовании новых условий соглашения или расторжении соглашения при </w:t>
      </w:r>
      <w:proofErr w:type="spellStart"/>
      <w:r w:rsidRPr="002A2C01">
        <w:rPr>
          <w:sz w:val="24"/>
          <w:szCs w:val="28"/>
        </w:rPr>
        <w:t>недостижении</w:t>
      </w:r>
      <w:proofErr w:type="spellEnd"/>
      <w:r w:rsidRPr="002A2C01">
        <w:rPr>
          <w:sz w:val="24"/>
          <w:szCs w:val="28"/>
        </w:rPr>
        <w:t xml:space="preserve">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6FB3B01E" w14:textId="77777777" w:rsidR="00A07165" w:rsidRPr="002A2C01" w:rsidRDefault="00A07165" w:rsidP="00A07165">
      <w:pPr>
        <w:spacing w:line="360" w:lineRule="auto"/>
        <w:ind w:firstLine="709"/>
        <w:jc w:val="both"/>
        <w:rPr>
          <w:sz w:val="24"/>
          <w:szCs w:val="28"/>
        </w:rPr>
      </w:pPr>
      <w:r w:rsidRPr="002A2C01">
        <w:rPr>
          <w:sz w:val="24"/>
          <w:szCs w:val="28"/>
        </w:rPr>
        <w:t>- обязательства получателя субсидии:</w:t>
      </w:r>
    </w:p>
    <w:p w14:paraId="5B786775" w14:textId="1E7801B6" w:rsidR="00A07165" w:rsidRPr="002A2C01" w:rsidRDefault="00A07165" w:rsidP="00A07165">
      <w:pPr>
        <w:spacing w:line="360" w:lineRule="auto"/>
        <w:ind w:firstLine="709"/>
        <w:jc w:val="both"/>
        <w:rPr>
          <w:sz w:val="24"/>
          <w:szCs w:val="28"/>
        </w:rPr>
      </w:pPr>
      <w:r w:rsidRPr="002A2C01">
        <w:rPr>
          <w:sz w:val="24"/>
          <w:szCs w:val="28"/>
        </w:rPr>
        <w:t>по достижению значения результата предоставления субсидии, указанного в пункте 3.8 настоящего Порядка, и предоставлению отчета о достижении значений результатов предоставления субсидии;</w:t>
      </w:r>
    </w:p>
    <w:p w14:paraId="3525D762" w14:textId="77777777" w:rsidR="00A07165" w:rsidRPr="002A2C01" w:rsidRDefault="00A07165" w:rsidP="00A07165">
      <w:pPr>
        <w:spacing w:line="360" w:lineRule="auto"/>
        <w:ind w:firstLine="709"/>
        <w:jc w:val="both"/>
        <w:rPr>
          <w:sz w:val="24"/>
          <w:szCs w:val="28"/>
        </w:rPr>
      </w:pPr>
      <w:r w:rsidRPr="002A2C01">
        <w:rPr>
          <w:sz w:val="24"/>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
    <w:p w14:paraId="1EA02C52" w14:textId="77777777" w:rsidR="00A07165" w:rsidRPr="002A2C01" w:rsidRDefault="00A07165" w:rsidP="00A07165">
      <w:pPr>
        <w:spacing w:line="360" w:lineRule="auto"/>
        <w:ind w:firstLine="709"/>
        <w:jc w:val="both"/>
        <w:rPr>
          <w:sz w:val="24"/>
          <w:szCs w:val="28"/>
        </w:rPr>
      </w:pPr>
      <w:r w:rsidRPr="002A2C01">
        <w:rPr>
          <w:sz w:val="24"/>
          <w:szCs w:val="28"/>
        </w:rPr>
        <w:t>- меры ответственности за нарушение условий и порядка предоставления субсидии.</w:t>
      </w:r>
    </w:p>
    <w:p w14:paraId="5B987CDF" w14:textId="404B6336" w:rsidR="00292012" w:rsidRPr="002A2C01" w:rsidRDefault="00292012" w:rsidP="00A07165">
      <w:pPr>
        <w:spacing w:line="360" w:lineRule="auto"/>
        <w:ind w:firstLine="709"/>
        <w:jc w:val="both"/>
        <w:rPr>
          <w:sz w:val="24"/>
          <w:szCs w:val="28"/>
        </w:rPr>
      </w:pPr>
      <w:r w:rsidRPr="002A2C01">
        <w:rPr>
          <w:sz w:val="24"/>
          <w:szCs w:val="28"/>
        </w:rPr>
        <w:lastRenderedPageBreak/>
        <w:t xml:space="preserve">3.8. </w:t>
      </w:r>
      <w:r w:rsidR="007D6287" w:rsidRPr="002A2C01">
        <w:rPr>
          <w:sz w:val="24"/>
          <w:szCs w:val="28"/>
        </w:rPr>
        <w:t>Планируемым р</w:t>
      </w:r>
      <w:r w:rsidRPr="002A2C01">
        <w:rPr>
          <w:sz w:val="24"/>
          <w:szCs w:val="28"/>
        </w:rPr>
        <w:t>езультат</w:t>
      </w:r>
      <w:r w:rsidR="00E34F2F" w:rsidRPr="002A2C01">
        <w:rPr>
          <w:sz w:val="24"/>
          <w:szCs w:val="28"/>
        </w:rPr>
        <w:t>ом</w:t>
      </w:r>
      <w:r w:rsidRPr="002A2C01">
        <w:rPr>
          <w:sz w:val="24"/>
          <w:szCs w:val="28"/>
        </w:rPr>
        <w:t xml:space="preserve"> предоставления субсидии является </w:t>
      </w:r>
      <w:r w:rsidR="00D60278" w:rsidRPr="002A2C01">
        <w:rPr>
          <w:sz w:val="24"/>
          <w:szCs w:val="28"/>
        </w:rPr>
        <w:t>объем реализованных зерновых культур собственного производства (тонн) за период с 1 января по 31 декабря года получения субсидии</w:t>
      </w:r>
      <w:r w:rsidR="00E34F2F" w:rsidRPr="002A2C01">
        <w:rPr>
          <w:sz w:val="24"/>
          <w:szCs w:val="28"/>
        </w:rPr>
        <w:t>.</w:t>
      </w:r>
    </w:p>
    <w:p w14:paraId="6437C3A4" w14:textId="77777777" w:rsidR="007D6287" w:rsidRPr="002A2C01" w:rsidRDefault="007D6287" w:rsidP="007D6287">
      <w:pPr>
        <w:pStyle w:val="a8"/>
        <w:spacing w:line="360" w:lineRule="auto"/>
        <w:ind w:firstLine="709"/>
        <w:jc w:val="both"/>
        <w:rPr>
          <w:szCs w:val="28"/>
        </w:rPr>
      </w:pPr>
      <w:r w:rsidRPr="002A2C01">
        <w:rPr>
          <w:szCs w:val="28"/>
        </w:rPr>
        <w:t>Точная дата завершения и конечное значение результата предоставления субсидии (конкретная количественная характеристика итогов) устанавливается в соглашении.</w:t>
      </w:r>
    </w:p>
    <w:p w14:paraId="01E76C6A" w14:textId="06439174" w:rsidR="007D6287" w:rsidRPr="002A2C01" w:rsidRDefault="007D6287" w:rsidP="007D6287">
      <w:pPr>
        <w:pStyle w:val="a8"/>
        <w:spacing w:line="360" w:lineRule="auto"/>
        <w:ind w:firstLine="709"/>
        <w:jc w:val="both"/>
        <w:rPr>
          <w:szCs w:val="28"/>
        </w:rPr>
      </w:pPr>
      <w:r w:rsidRPr="002A2C01">
        <w:rPr>
          <w:szCs w:val="28"/>
        </w:rPr>
        <w:t>Главный распорядитель на основании отчетности, представленной в соответствии с разделом 4 настоящего Порядка, оценивает эффективность использования субсидии получателем путем сопоставления фактически достигнутого получателем значения результата предоставления субсидии с конечным значением результата предоставления субсидии, установленным в соглашении.</w:t>
      </w:r>
    </w:p>
    <w:p w14:paraId="725C6467" w14:textId="1CBCDEB1" w:rsidR="00A109A4" w:rsidRPr="002A2C01" w:rsidRDefault="00CF6C8D" w:rsidP="007D6287">
      <w:pPr>
        <w:pStyle w:val="a8"/>
        <w:spacing w:line="360" w:lineRule="auto"/>
        <w:ind w:firstLine="709"/>
        <w:jc w:val="both"/>
        <w:rPr>
          <w:szCs w:val="28"/>
        </w:rPr>
      </w:pPr>
      <w:r w:rsidRPr="002A2C01">
        <w:rPr>
          <w:szCs w:val="28"/>
        </w:rPr>
        <w:t xml:space="preserve">3.9. </w:t>
      </w:r>
      <w:r w:rsidR="00977B20" w:rsidRPr="002A2C01">
        <w:rPr>
          <w:szCs w:val="28"/>
        </w:rPr>
        <w:t>Минсельхозпрод</w:t>
      </w:r>
      <w:r w:rsidR="00A109A4" w:rsidRPr="002A2C01">
        <w:rPr>
          <w:szCs w:val="28"/>
        </w:rPr>
        <w:t xml:space="preserve"> </w:t>
      </w:r>
      <w:r w:rsidR="00977B20" w:rsidRPr="002A2C01">
        <w:rPr>
          <w:szCs w:val="28"/>
        </w:rPr>
        <w:t xml:space="preserve">в рамках исполнения полномочий главного распорядителя </w:t>
      </w:r>
      <w:r w:rsidR="00A109A4" w:rsidRPr="002A2C01">
        <w:rPr>
          <w:szCs w:val="28"/>
        </w:rPr>
        <w:t xml:space="preserve">бюджетных средств на предоставление субвенций, являющихся источником финансового обеспечения субсидий, обеспечивает соблюдение Главным распорядителем условий и порядка предоставления субсидий, на основе представленных Главными распорядителями в установленные Минсельхозпродом сроки реестров получателей формирует сводные реестры получателей </w:t>
      </w:r>
      <w:r w:rsidR="002E66AE" w:rsidRPr="002A2C01">
        <w:rPr>
          <w:szCs w:val="28"/>
        </w:rPr>
        <w:t xml:space="preserve">субсидии </w:t>
      </w:r>
      <w:r w:rsidR="00A109A4" w:rsidRPr="002A2C01">
        <w:rPr>
          <w:szCs w:val="28"/>
        </w:rPr>
        <w:t xml:space="preserve">и направляет их в </w:t>
      </w:r>
      <w:r w:rsidR="009D52F6" w:rsidRPr="002A2C01">
        <w:rPr>
          <w:szCs w:val="28"/>
        </w:rPr>
        <w:t>управление областного казначейства министерства финансов Нижегородской области (далее – управление областного казначейства)</w:t>
      </w:r>
      <w:r w:rsidR="00A109A4" w:rsidRPr="002A2C01">
        <w:rPr>
          <w:szCs w:val="28"/>
        </w:rPr>
        <w:t>.</w:t>
      </w:r>
    </w:p>
    <w:p w14:paraId="48D02267" w14:textId="77777777" w:rsidR="00A109A4" w:rsidRPr="002A2C01" w:rsidRDefault="00A109A4" w:rsidP="00A109A4">
      <w:pPr>
        <w:pStyle w:val="a8"/>
        <w:spacing w:line="360" w:lineRule="auto"/>
        <w:ind w:firstLine="709"/>
        <w:jc w:val="both"/>
        <w:rPr>
          <w:szCs w:val="28"/>
        </w:rPr>
      </w:pPr>
      <w:r w:rsidRPr="002A2C01">
        <w:rPr>
          <w:szCs w:val="28"/>
        </w:rPr>
        <w:t>Перечисление субсидии осуществляется после проведения управлением областного казначейства санкционирования оплаты денежных обязательств в пределах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14:paraId="1E7C2DB2" w14:textId="22A45C58" w:rsidR="00292012" w:rsidRPr="002A2C01" w:rsidRDefault="00292012" w:rsidP="00A109A4">
      <w:pPr>
        <w:pStyle w:val="a8"/>
        <w:spacing w:line="360" w:lineRule="auto"/>
        <w:ind w:firstLine="709"/>
        <w:jc w:val="both"/>
        <w:rPr>
          <w:szCs w:val="28"/>
        </w:rPr>
      </w:pPr>
      <w:r w:rsidRPr="002A2C01">
        <w:rPr>
          <w:szCs w:val="28"/>
        </w:rPr>
        <w:t>Субсидия перечисляется на расчетные счета получателей</w:t>
      </w:r>
      <w:r w:rsidR="002F3DFF" w:rsidRPr="002A2C01">
        <w:rPr>
          <w:szCs w:val="28"/>
        </w:rPr>
        <w:t xml:space="preserve"> субсидии</w:t>
      </w:r>
      <w:r w:rsidRPr="002A2C01">
        <w:rPr>
          <w:szCs w:val="28"/>
        </w:rPr>
        <w:t xml:space="preserve">, открытые </w:t>
      </w:r>
      <w:r w:rsidR="002F3DFF" w:rsidRPr="002A2C01">
        <w:rPr>
          <w:szCs w:val="28"/>
        </w:rPr>
        <w:t>ими</w:t>
      </w:r>
      <w:r w:rsidRPr="002A2C01">
        <w:rPr>
          <w:szCs w:val="28"/>
        </w:rPr>
        <w:t xml:space="preserve"> в кредитных организациях и указанные в соглашениях, не позднее десятого рабочего дня со дня заключения соглашения.</w:t>
      </w:r>
    </w:p>
    <w:p w14:paraId="701FD92B" w14:textId="0BFB4029" w:rsidR="003C5813" w:rsidRPr="002A2C01" w:rsidRDefault="003C5813" w:rsidP="003C5813">
      <w:pPr>
        <w:pStyle w:val="a8"/>
        <w:spacing w:line="360" w:lineRule="auto"/>
        <w:ind w:firstLine="709"/>
        <w:jc w:val="both"/>
        <w:rPr>
          <w:szCs w:val="28"/>
        </w:rPr>
      </w:pPr>
      <w:r w:rsidRPr="002A2C01">
        <w:rPr>
          <w:szCs w:val="28"/>
        </w:rPr>
        <w:t xml:space="preserve">3.10. В случае увеличения в текущем финансовом году бюджетных ассигнований из </w:t>
      </w:r>
      <w:r w:rsidR="002D2CF9" w:rsidRPr="002A2C01">
        <w:rPr>
          <w:szCs w:val="28"/>
        </w:rPr>
        <w:t>областного</w:t>
      </w:r>
      <w:r w:rsidRPr="002A2C01">
        <w:rPr>
          <w:szCs w:val="28"/>
        </w:rPr>
        <w:t xml:space="preserve"> бюджета, поступивших в </w:t>
      </w:r>
      <w:r w:rsidR="002D2CF9" w:rsidRPr="002A2C01">
        <w:rPr>
          <w:szCs w:val="28"/>
        </w:rPr>
        <w:t>местный</w:t>
      </w:r>
      <w:r w:rsidRPr="002A2C01">
        <w:rPr>
          <w:szCs w:val="28"/>
        </w:rPr>
        <w:t xml:space="preserve"> бюджет в форме </w:t>
      </w:r>
      <w:r w:rsidR="002D2CF9" w:rsidRPr="002A2C01">
        <w:rPr>
          <w:szCs w:val="28"/>
        </w:rPr>
        <w:t>субвенций</w:t>
      </w:r>
      <w:r w:rsidRPr="002A2C01">
        <w:rPr>
          <w:szCs w:val="28"/>
        </w:rPr>
        <w:t xml:space="preserve"> (далее - увеличение бюджетных ассигнований)</w:t>
      </w:r>
      <w:r w:rsidR="002D2CF9" w:rsidRPr="002A2C01">
        <w:rPr>
          <w:szCs w:val="28"/>
        </w:rPr>
        <w:t>,</w:t>
      </w:r>
      <w:r w:rsidRPr="002A2C01">
        <w:rPr>
          <w:szCs w:val="28"/>
        </w:rPr>
        <w:t xml:space="preserve"> </w:t>
      </w:r>
      <w:r w:rsidR="002D2CF9" w:rsidRPr="002A2C01">
        <w:rPr>
          <w:szCs w:val="28"/>
        </w:rPr>
        <w:t>Главный распорядитель</w:t>
      </w:r>
      <w:r w:rsidRPr="002A2C01">
        <w:rPr>
          <w:szCs w:val="28"/>
        </w:rPr>
        <w:t xml:space="preserve"> доводит данную информацию до </w:t>
      </w:r>
      <w:r w:rsidR="002D2CF9" w:rsidRPr="002A2C01">
        <w:rPr>
          <w:szCs w:val="28"/>
        </w:rPr>
        <w:t>Управления</w:t>
      </w:r>
      <w:r w:rsidR="00A11847" w:rsidRPr="002A2C01">
        <w:rPr>
          <w:szCs w:val="28"/>
        </w:rPr>
        <w:t xml:space="preserve"> и</w:t>
      </w:r>
      <w:r w:rsidR="002D2CF9" w:rsidRPr="002A2C01">
        <w:rPr>
          <w:szCs w:val="28"/>
        </w:rPr>
        <w:t xml:space="preserve"> </w:t>
      </w:r>
      <w:r w:rsidRPr="002A2C01">
        <w:rPr>
          <w:szCs w:val="28"/>
        </w:rPr>
        <w:t>получателей субсидии не позднее 5 рабочих дней со дня получения соответствующей информации.</w:t>
      </w:r>
    </w:p>
    <w:p w14:paraId="10DB3BF6" w14:textId="40D3AF5B" w:rsidR="003C5813" w:rsidRPr="002A2C01" w:rsidRDefault="003C5813" w:rsidP="003C5813">
      <w:pPr>
        <w:pStyle w:val="a8"/>
        <w:spacing w:line="360" w:lineRule="auto"/>
        <w:ind w:firstLine="709"/>
        <w:jc w:val="both"/>
        <w:rPr>
          <w:szCs w:val="28"/>
        </w:rPr>
      </w:pPr>
      <w:r w:rsidRPr="002A2C01">
        <w:rPr>
          <w:szCs w:val="28"/>
        </w:rPr>
        <w:t xml:space="preserve">Представление получателями субсидии комплекта документов для получения субсидии, проверка соответствия представленных документов условиям предоставления субсидии, заключение с получателями субсидии соглашений, составление реестров </w:t>
      </w:r>
      <w:r w:rsidR="008D3801" w:rsidRPr="002A2C01">
        <w:rPr>
          <w:szCs w:val="28"/>
        </w:rPr>
        <w:t xml:space="preserve">получателей субсидии </w:t>
      </w:r>
      <w:r w:rsidRPr="002A2C01">
        <w:rPr>
          <w:szCs w:val="28"/>
        </w:rPr>
        <w:t xml:space="preserve">и направление их в </w:t>
      </w:r>
      <w:r w:rsidR="00B007DC" w:rsidRPr="002A2C01">
        <w:rPr>
          <w:szCs w:val="28"/>
        </w:rPr>
        <w:t>Минсельхозпрод</w:t>
      </w:r>
      <w:r w:rsidRPr="002A2C01">
        <w:rPr>
          <w:szCs w:val="28"/>
        </w:rPr>
        <w:t xml:space="preserve"> в случае увеличения бюджетных ассигнований осуществляется в соответствии с </w:t>
      </w:r>
      <w:r w:rsidR="00351D50" w:rsidRPr="002A2C01">
        <w:rPr>
          <w:szCs w:val="28"/>
        </w:rPr>
        <w:t>разделом 2 и пунктами 3.7 и 3.9</w:t>
      </w:r>
      <w:r w:rsidRPr="002A2C01">
        <w:rPr>
          <w:szCs w:val="28"/>
        </w:rPr>
        <w:t xml:space="preserve"> настоящего Порядка в срок не позднее 30 дней с даты истечения срока, установленного абзацем первым </w:t>
      </w:r>
      <w:r w:rsidRPr="002A2C01">
        <w:rPr>
          <w:szCs w:val="28"/>
        </w:rPr>
        <w:lastRenderedPageBreak/>
        <w:t xml:space="preserve">настоящего пункта (если более короткий срок не установлен </w:t>
      </w:r>
      <w:r w:rsidR="002D2CF9" w:rsidRPr="002A2C01">
        <w:rPr>
          <w:szCs w:val="28"/>
        </w:rPr>
        <w:t>Главным распорядителем</w:t>
      </w:r>
      <w:r w:rsidRPr="002A2C01">
        <w:rPr>
          <w:szCs w:val="28"/>
        </w:rPr>
        <w:t xml:space="preserve"> в информации, указанной в абзаце первом настоящего пункта).</w:t>
      </w:r>
    </w:p>
    <w:p w14:paraId="4598113A" w14:textId="77777777" w:rsidR="003C5813" w:rsidRPr="002A2C01" w:rsidRDefault="003C5813" w:rsidP="003C5813">
      <w:pPr>
        <w:pStyle w:val="a8"/>
        <w:spacing w:line="360" w:lineRule="auto"/>
        <w:ind w:firstLine="709"/>
        <w:jc w:val="both"/>
        <w:rPr>
          <w:szCs w:val="28"/>
        </w:rPr>
      </w:pPr>
    </w:p>
    <w:p w14:paraId="05AF3765" w14:textId="77777777" w:rsidR="00A109A4" w:rsidRPr="002A2C01" w:rsidRDefault="00A109A4" w:rsidP="00292012">
      <w:pPr>
        <w:pStyle w:val="a8"/>
        <w:jc w:val="center"/>
        <w:rPr>
          <w:b/>
          <w:szCs w:val="28"/>
        </w:rPr>
      </w:pPr>
    </w:p>
    <w:p w14:paraId="04DED7A3" w14:textId="77777777" w:rsidR="00292012" w:rsidRPr="002A2C01" w:rsidRDefault="00292012" w:rsidP="00292012">
      <w:pPr>
        <w:pStyle w:val="a8"/>
        <w:jc w:val="center"/>
        <w:rPr>
          <w:b/>
          <w:szCs w:val="28"/>
        </w:rPr>
      </w:pPr>
      <w:r w:rsidRPr="002A2C01">
        <w:rPr>
          <w:b/>
          <w:szCs w:val="28"/>
        </w:rPr>
        <w:t>4. Требования к отчетности</w:t>
      </w:r>
    </w:p>
    <w:p w14:paraId="74033013" w14:textId="77777777" w:rsidR="00292012" w:rsidRPr="002A2C01" w:rsidRDefault="00292012" w:rsidP="00292012">
      <w:pPr>
        <w:pStyle w:val="a8"/>
        <w:ind w:left="1440"/>
        <w:rPr>
          <w:b/>
          <w:szCs w:val="28"/>
        </w:rPr>
      </w:pPr>
    </w:p>
    <w:p w14:paraId="39583B05" w14:textId="5857EA0C" w:rsidR="00292012" w:rsidRPr="002A2C01" w:rsidRDefault="00292012" w:rsidP="00292012">
      <w:pPr>
        <w:spacing w:line="360" w:lineRule="auto"/>
        <w:ind w:firstLine="709"/>
        <w:jc w:val="both"/>
        <w:rPr>
          <w:sz w:val="24"/>
          <w:szCs w:val="28"/>
        </w:rPr>
      </w:pPr>
      <w:r w:rsidRPr="002A2C01">
        <w:rPr>
          <w:sz w:val="24"/>
          <w:szCs w:val="28"/>
        </w:rPr>
        <w:t xml:space="preserve">4.1. Получатели </w:t>
      </w:r>
      <w:r w:rsidR="002F3DFF" w:rsidRPr="002A2C01">
        <w:rPr>
          <w:sz w:val="24"/>
          <w:szCs w:val="28"/>
        </w:rPr>
        <w:t xml:space="preserve">субсидии </w:t>
      </w:r>
      <w:r w:rsidRPr="002A2C01">
        <w:rPr>
          <w:sz w:val="24"/>
          <w:szCs w:val="28"/>
        </w:rPr>
        <w:t>в срок, установленный в соглашении,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При этом срок, устанавливаемый соглашением, не должен быть позднее предельного срока предоставления отчетности о достижении значений результатов предоставления субсидии, утвержденного Минсельхозпродом</w:t>
      </w:r>
    </w:p>
    <w:p w14:paraId="08DCFADF" w14:textId="314CA36F" w:rsidR="00292012" w:rsidRPr="002A2C01" w:rsidRDefault="00292012" w:rsidP="00292012">
      <w:pPr>
        <w:spacing w:line="360" w:lineRule="auto"/>
        <w:ind w:firstLine="709"/>
        <w:jc w:val="both"/>
        <w:rPr>
          <w:sz w:val="24"/>
          <w:szCs w:val="28"/>
        </w:rPr>
      </w:pPr>
      <w:r w:rsidRPr="002A2C01">
        <w:rPr>
          <w:sz w:val="24"/>
          <w:szCs w:val="28"/>
        </w:rPr>
        <w:t>Отчет о достижении значений результатов предоставления субсидии предоставляется по форме, установленной соглашением на основании формы, определенной типовыми формами соглашений, установленными финансовым органом муниципального образования для соответствующего вида субсидии.</w:t>
      </w:r>
    </w:p>
    <w:p w14:paraId="76593665" w14:textId="5122EB4F" w:rsidR="00A109A4" w:rsidRPr="002A2C01" w:rsidRDefault="00A109A4" w:rsidP="00A109A4">
      <w:pPr>
        <w:spacing w:line="360" w:lineRule="auto"/>
        <w:ind w:firstLine="709"/>
        <w:jc w:val="both"/>
        <w:rPr>
          <w:sz w:val="24"/>
          <w:szCs w:val="28"/>
        </w:rPr>
      </w:pPr>
      <w:r w:rsidRPr="002A2C01">
        <w:rPr>
          <w:sz w:val="24"/>
          <w:szCs w:val="28"/>
        </w:rPr>
        <w:t xml:space="preserve">Управление организует работу по сбору отчетов о достижении значений результатов предоставления субсидии и оценке эффективности ее предоставления. </w:t>
      </w:r>
    </w:p>
    <w:p w14:paraId="2DECCEFF" w14:textId="24255564" w:rsidR="00A109A4" w:rsidRPr="002A2C01" w:rsidRDefault="00A109A4" w:rsidP="00A109A4">
      <w:pPr>
        <w:spacing w:line="360" w:lineRule="auto"/>
        <w:ind w:firstLine="709"/>
        <w:jc w:val="both"/>
        <w:rPr>
          <w:sz w:val="24"/>
          <w:szCs w:val="28"/>
        </w:rPr>
      </w:pPr>
      <w:r w:rsidRPr="002A2C01">
        <w:rPr>
          <w:sz w:val="24"/>
          <w:szCs w:val="28"/>
        </w:rPr>
        <w:t>Сводная информация о результатах предоставления субсидии направляется Управлением в Минсельхозпрод в порядке и в срок, установленные Минсельхозпродом.</w:t>
      </w:r>
    </w:p>
    <w:p w14:paraId="2090FE80" w14:textId="26A4F7AF" w:rsidR="00292012" w:rsidRPr="002A2C01" w:rsidRDefault="00292012" w:rsidP="00292012">
      <w:pPr>
        <w:spacing w:line="360" w:lineRule="auto"/>
        <w:ind w:firstLine="709"/>
        <w:jc w:val="both"/>
        <w:rPr>
          <w:sz w:val="24"/>
          <w:szCs w:val="28"/>
        </w:rPr>
      </w:pPr>
      <w:r w:rsidRPr="002A2C01">
        <w:rPr>
          <w:sz w:val="24"/>
          <w:szCs w:val="28"/>
        </w:rPr>
        <w:t xml:space="preserve">4.2. Главный распорядитель вправе устанавливать в соглашении сроки и формы представления получателем </w:t>
      </w:r>
      <w:r w:rsidR="002F3DFF" w:rsidRPr="002A2C01">
        <w:rPr>
          <w:sz w:val="24"/>
          <w:szCs w:val="28"/>
        </w:rPr>
        <w:t xml:space="preserve">субсидии </w:t>
      </w:r>
      <w:r w:rsidRPr="002A2C01">
        <w:rPr>
          <w:sz w:val="24"/>
          <w:szCs w:val="28"/>
        </w:rPr>
        <w:t>дополнительной отчетности.</w:t>
      </w:r>
    </w:p>
    <w:p w14:paraId="758044E5" w14:textId="77777777" w:rsidR="00292012" w:rsidRPr="002A2C01" w:rsidRDefault="00292012" w:rsidP="00292012">
      <w:pPr>
        <w:pStyle w:val="a8"/>
        <w:jc w:val="center"/>
        <w:rPr>
          <w:b/>
          <w:szCs w:val="28"/>
        </w:rPr>
      </w:pPr>
    </w:p>
    <w:p w14:paraId="54E00192" w14:textId="437E1694" w:rsidR="00292012" w:rsidRPr="002A2C01" w:rsidRDefault="00292012" w:rsidP="00292012">
      <w:pPr>
        <w:pStyle w:val="a8"/>
        <w:jc w:val="center"/>
        <w:rPr>
          <w:b/>
          <w:szCs w:val="28"/>
        </w:rPr>
      </w:pPr>
      <w:r w:rsidRPr="002A2C01">
        <w:rPr>
          <w:b/>
          <w:szCs w:val="28"/>
        </w:rPr>
        <w:t>5. Требования об осуществлении контроля за соблюдением условий и порядка предоставления</w:t>
      </w:r>
    </w:p>
    <w:p w14:paraId="30A92BF6" w14:textId="77777777" w:rsidR="00292012" w:rsidRPr="002A2C01" w:rsidRDefault="00292012" w:rsidP="00292012">
      <w:pPr>
        <w:pStyle w:val="a8"/>
        <w:jc w:val="center"/>
        <w:rPr>
          <w:b/>
          <w:szCs w:val="28"/>
        </w:rPr>
      </w:pPr>
      <w:r w:rsidRPr="002A2C01">
        <w:rPr>
          <w:b/>
          <w:szCs w:val="28"/>
        </w:rPr>
        <w:t>субсидии и ответственности за их нарушение</w:t>
      </w:r>
    </w:p>
    <w:p w14:paraId="650841C0" w14:textId="77777777" w:rsidR="00292012" w:rsidRPr="002A2C01" w:rsidRDefault="00292012" w:rsidP="00292012">
      <w:pPr>
        <w:pStyle w:val="a8"/>
        <w:ind w:firstLine="709"/>
        <w:jc w:val="both"/>
        <w:rPr>
          <w:szCs w:val="28"/>
        </w:rPr>
      </w:pPr>
    </w:p>
    <w:p w14:paraId="08CF443C" w14:textId="77777777" w:rsidR="00292012" w:rsidRPr="002A2C01" w:rsidRDefault="00292012" w:rsidP="001E6494">
      <w:pPr>
        <w:spacing w:line="360" w:lineRule="auto"/>
        <w:ind w:firstLine="709"/>
        <w:jc w:val="both"/>
        <w:rPr>
          <w:sz w:val="24"/>
          <w:szCs w:val="28"/>
        </w:rPr>
      </w:pPr>
      <w:r w:rsidRPr="002A2C01">
        <w:rPr>
          <w:sz w:val="24"/>
          <w:szCs w:val="28"/>
        </w:rPr>
        <w:t>5.1. 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14:paraId="12797157" w14:textId="5CFAF946" w:rsidR="00292012" w:rsidRPr="002A2C01" w:rsidRDefault="008E503F" w:rsidP="001E6494">
      <w:pPr>
        <w:spacing w:line="360" w:lineRule="auto"/>
        <w:ind w:firstLine="709"/>
        <w:jc w:val="both"/>
        <w:rPr>
          <w:sz w:val="24"/>
          <w:szCs w:val="28"/>
        </w:rPr>
      </w:pPr>
      <w:r w:rsidRPr="002A2C01">
        <w:rPr>
          <w:sz w:val="24"/>
          <w:szCs w:val="28"/>
        </w:rPr>
        <w:t xml:space="preserve">5.2. </w:t>
      </w:r>
      <w:r w:rsidR="00292012" w:rsidRPr="002A2C01">
        <w:rPr>
          <w:sz w:val="24"/>
          <w:szCs w:val="28"/>
        </w:rPr>
        <w:t xml:space="preserve">В рамках контроля Главный распорядитель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3E6C573B" w14:textId="148F6EF1" w:rsidR="00292012" w:rsidRPr="002A2C01" w:rsidRDefault="00292012" w:rsidP="001E6494">
      <w:pPr>
        <w:spacing w:line="360" w:lineRule="auto"/>
        <w:ind w:firstLine="709"/>
        <w:jc w:val="both"/>
        <w:rPr>
          <w:sz w:val="24"/>
          <w:szCs w:val="28"/>
        </w:rPr>
      </w:pPr>
      <w:r w:rsidRPr="002A2C01">
        <w:rPr>
          <w:sz w:val="24"/>
          <w:szCs w:val="28"/>
        </w:rPr>
        <w:t xml:space="preserve">5.3. Получатель </w:t>
      </w:r>
      <w:r w:rsidR="002F3DFF" w:rsidRPr="002A2C01">
        <w:rPr>
          <w:sz w:val="24"/>
          <w:szCs w:val="28"/>
        </w:rPr>
        <w:t xml:space="preserve">субсидии </w:t>
      </w:r>
      <w:r w:rsidRPr="002A2C01">
        <w:rPr>
          <w:sz w:val="24"/>
          <w:szCs w:val="28"/>
        </w:rPr>
        <w:t>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14:paraId="5D5B569C" w14:textId="77777777" w:rsidR="00292012" w:rsidRPr="002A2C01" w:rsidRDefault="00292012" w:rsidP="00292012">
      <w:pPr>
        <w:spacing w:line="360" w:lineRule="auto"/>
        <w:ind w:firstLine="709"/>
        <w:jc w:val="both"/>
        <w:rPr>
          <w:sz w:val="24"/>
          <w:szCs w:val="28"/>
        </w:rPr>
      </w:pPr>
      <w:r w:rsidRPr="002A2C01">
        <w:rPr>
          <w:sz w:val="24"/>
          <w:szCs w:val="28"/>
        </w:rPr>
        <w:lastRenderedPageBreak/>
        <w:t>5.4.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14169942" w14:textId="443EDF03" w:rsidR="00292012" w:rsidRPr="002A2C01" w:rsidRDefault="00292012" w:rsidP="00292012">
      <w:pPr>
        <w:spacing w:line="360" w:lineRule="auto"/>
        <w:ind w:firstLine="709"/>
        <w:jc w:val="both"/>
        <w:rPr>
          <w:sz w:val="24"/>
          <w:szCs w:val="28"/>
        </w:rPr>
      </w:pPr>
      <w:r w:rsidRPr="002A2C01">
        <w:rPr>
          <w:sz w:val="24"/>
          <w:szCs w:val="28"/>
        </w:rPr>
        <w:t>5.4.1. В случае нарушения получателем</w:t>
      </w:r>
      <w:r w:rsidR="00D91F0F" w:rsidRPr="002A2C01">
        <w:rPr>
          <w:sz w:val="24"/>
          <w:szCs w:val="28"/>
        </w:rPr>
        <w:t xml:space="preserve"> субсидии </w:t>
      </w:r>
      <w:r w:rsidRPr="002A2C01">
        <w:rPr>
          <w:sz w:val="24"/>
          <w:szCs w:val="28"/>
        </w:rPr>
        <w:t>условий предоставления субсидии, установленных настоящим Порядком и соглашением, выявленного в том числе по фактам проверок, проведенных Главным распорядителем и (или) органами муниципального финансового контроля, получатель</w:t>
      </w:r>
      <w:r w:rsidR="00D91F0F" w:rsidRPr="002A2C01">
        <w:rPr>
          <w:sz w:val="24"/>
          <w:szCs w:val="28"/>
        </w:rPr>
        <w:t xml:space="preserve"> субсидии</w:t>
      </w:r>
      <w:r w:rsidRPr="002A2C01">
        <w:rPr>
          <w:sz w:val="24"/>
          <w:szCs w:val="28"/>
        </w:rPr>
        <w:t xml:space="preserve"> обязан в соответствии с предписанием (требованием) устранить факты нарушения условий предоставления субсидии либо вернуть в доход областного бюджета средства субсидии в порядке, установленном пунктом 3.6 настоящего Порядка, в размере, указанном в предписании (требовании).</w:t>
      </w:r>
    </w:p>
    <w:p w14:paraId="0616A21B" w14:textId="77337EB2" w:rsidR="002D2CF9" w:rsidRPr="002A2C01" w:rsidRDefault="00292012" w:rsidP="002D2CF9">
      <w:pPr>
        <w:pStyle w:val="a8"/>
        <w:spacing w:line="360" w:lineRule="auto"/>
        <w:ind w:firstLine="709"/>
        <w:jc w:val="both"/>
        <w:rPr>
          <w:szCs w:val="28"/>
        </w:rPr>
      </w:pPr>
      <w:r w:rsidRPr="002A2C01">
        <w:rPr>
          <w:szCs w:val="28"/>
        </w:rPr>
        <w:t>5.4.</w:t>
      </w:r>
      <w:r w:rsidR="000E28B1" w:rsidRPr="002A2C01">
        <w:rPr>
          <w:szCs w:val="28"/>
        </w:rPr>
        <w:t>2</w:t>
      </w:r>
      <w:r w:rsidRPr="002A2C01">
        <w:rPr>
          <w:szCs w:val="28"/>
        </w:rPr>
        <w:t xml:space="preserve">. </w:t>
      </w:r>
      <w:r w:rsidR="002D2CF9" w:rsidRPr="002A2C01">
        <w:rPr>
          <w:szCs w:val="28"/>
        </w:rPr>
        <w:t xml:space="preserve">В случае </w:t>
      </w:r>
      <w:proofErr w:type="spellStart"/>
      <w:r w:rsidR="002D2CF9" w:rsidRPr="002A2C01">
        <w:rPr>
          <w:szCs w:val="28"/>
        </w:rPr>
        <w:t>недостижения</w:t>
      </w:r>
      <w:proofErr w:type="spellEnd"/>
      <w:r w:rsidR="002D2CF9" w:rsidRPr="002A2C01">
        <w:rPr>
          <w:szCs w:val="28"/>
        </w:rPr>
        <w:t xml:space="preserve"> получателем субсидии </w:t>
      </w:r>
      <w:r w:rsidR="008B79FF" w:rsidRPr="002A2C01">
        <w:rPr>
          <w:szCs w:val="28"/>
        </w:rPr>
        <w:t>конечного значения результата предоставления субсидии</w:t>
      </w:r>
      <w:r w:rsidR="002D2CF9" w:rsidRPr="002A2C01">
        <w:rPr>
          <w:szCs w:val="28"/>
        </w:rPr>
        <w:t>, установленного в соглашении, получатель субсидии обязан вернуть в доход областного бюджета субсидию (часть субсидии) в объеме (</w:t>
      </w:r>
      <w:proofErr w:type="spellStart"/>
      <w:r w:rsidR="002D2CF9" w:rsidRPr="002A2C01">
        <w:rPr>
          <w:szCs w:val="28"/>
        </w:rPr>
        <w:t>Vвозврата</w:t>
      </w:r>
      <w:proofErr w:type="spellEnd"/>
      <w:r w:rsidR="002D2CF9" w:rsidRPr="002A2C01">
        <w:rPr>
          <w:szCs w:val="28"/>
        </w:rPr>
        <w:t>), рассчитанном по следующей формуле:</w:t>
      </w:r>
    </w:p>
    <w:p w14:paraId="2D55A5B9" w14:textId="77777777" w:rsidR="002D2CF9" w:rsidRPr="002A2C01" w:rsidRDefault="002D2CF9" w:rsidP="002D2CF9">
      <w:pPr>
        <w:pStyle w:val="a8"/>
        <w:spacing w:line="360" w:lineRule="auto"/>
        <w:ind w:firstLine="709"/>
        <w:jc w:val="both"/>
        <w:rPr>
          <w:szCs w:val="28"/>
        </w:rPr>
      </w:pPr>
    </w:p>
    <w:p w14:paraId="49C381B9" w14:textId="02C3344C" w:rsidR="002D2CF9" w:rsidRPr="002A2C01" w:rsidRDefault="002D2CF9" w:rsidP="002D2CF9">
      <w:pPr>
        <w:pStyle w:val="a8"/>
        <w:spacing w:line="360" w:lineRule="auto"/>
        <w:jc w:val="center"/>
        <w:rPr>
          <w:szCs w:val="28"/>
        </w:rPr>
      </w:pPr>
      <w:r w:rsidRPr="002A2C01">
        <w:rPr>
          <w:szCs w:val="28"/>
          <w:lang w:val="en-US"/>
        </w:rPr>
        <w:t>V</w:t>
      </w:r>
      <w:r w:rsidRPr="002A2C01">
        <w:rPr>
          <w:szCs w:val="28"/>
        </w:rPr>
        <w:t xml:space="preserve">возврата = </w:t>
      </w:r>
      <w:r w:rsidRPr="002A2C01">
        <w:rPr>
          <w:szCs w:val="28"/>
          <w:lang w:val="en-US"/>
        </w:rPr>
        <w:t>I</w:t>
      </w:r>
      <w:r w:rsidRPr="002A2C01">
        <w:rPr>
          <w:szCs w:val="28"/>
        </w:rPr>
        <w:t xml:space="preserve"> </w:t>
      </w:r>
      <w:r w:rsidRPr="002A2C01">
        <w:rPr>
          <w:szCs w:val="28"/>
          <w:lang w:val="en-US"/>
        </w:rPr>
        <w:t>x</w:t>
      </w:r>
      <w:r w:rsidRPr="002A2C01">
        <w:rPr>
          <w:szCs w:val="28"/>
        </w:rPr>
        <w:t xml:space="preserve"> (1 - Т / </w:t>
      </w:r>
      <w:r w:rsidRPr="002A2C01">
        <w:rPr>
          <w:szCs w:val="28"/>
          <w:lang w:val="en-US"/>
        </w:rPr>
        <w:t>S</w:t>
      </w:r>
      <w:r w:rsidRPr="002A2C01">
        <w:rPr>
          <w:szCs w:val="28"/>
        </w:rPr>
        <w:t>),</w:t>
      </w:r>
    </w:p>
    <w:p w14:paraId="6C54760A" w14:textId="77777777" w:rsidR="002D2CF9" w:rsidRPr="002A2C01" w:rsidRDefault="002D2CF9" w:rsidP="002D2CF9">
      <w:pPr>
        <w:pStyle w:val="a8"/>
        <w:spacing w:line="360" w:lineRule="auto"/>
        <w:ind w:firstLine="709"/>
        <w:jc w:val="both"/>
        <w:rPr>
          <w:szCs w:val="28"/>
        </w:rPr>
      </w:pPr>
    </w:p>
    <w:p w14:paraId="7F4143AE" w14:textId="77777777" w:rsidR="002D2CF9" w:rsidRPr="002A2C01" w:rsidRDefault="002D2CF9" w:rsidP="002D2CF9">
      <w:pPr>
        <w:pStyle w:val="a8"/>
        <w:spacing w:line="360" w:lineRule="auto"/>
        <w:ind w:firstLine="709"/>
        <w:jc w:val="both"/>
        <w:rPr>
          <w:szCs w:val="28"/>
        </w:rPr>
      </w:pPr>
      <w:r w:rsidRPr="002A2C01">
        <w:rPr>
          <w:szCs w:val="28"/>
        </w:rPr>
        <w:t>где:</w:t>
      </w:r>
    </w:p>
    <w:p w14:paraId="05CE79B4" w14:textId="77777777" w:rsidR="002D2CF9" w:rsidRPr="002A2C01" w:rsidRDefault="002D2CF9" w:rsidP="002D2CF9">
      <w:pPr>
        <w:pStyle w:val="a8"/>
        <w:spacing w:line="360" w:lineRule="auto"/>
        <w:ind w:firstLine="709"/>
        <w:jc w:val="both"/>
        <w:rPr>
          <w:szCs w:val="28"/>
        </w:rPr>
      </w:pPr>
      <w:r w:rsidRPr="002A2C01">
        <w:rPr>
          <w:szCs w:val="28"/>
        </w:rPr>
        <w:t>I - размер субсидии, предоставленной получателю субсидии;</w:t>
      </w:r>
    </w:p>
    <w:p w14:paraId="5D1F9BDF" w14:textId="1A63D25C" w:rsidR="002D2CF9" w:rsidRPr="002A2C01" w:rsidRDefault="002D2CF9" w:rsidP="002D2CF9">
      <w:pPr>
        <w:pStyle w:val="a8"/>
        <w:spacing w:line="360" w:lineRule="auto"/>
        <w:ind w:firstLine="709"/>
        <w:jc w:val="both"/>
        <w:rPr>
          <w:szCs w:val="28"/>
        </w:rPr>
      </w:pPr>
      <w:r w:rsidRPr="002A2C01">
        <w:rPr>
          <w:szCs w:val="28"/>
        </w:rPr>
        <w:t>Т - фактически достигнутое значение результата предоставления субсидии на отчетную дату;</w:t>
      </w:r>
    </w:p>
    <w:p w14:paraId="5149868A" w14:textId="17B2C2DB" w:rsidR="002D2CF9" w:rsidRPr="002A2C01" w:rsidRDefault="002D2CF9" w:rsidP="002D2CF9">
      <w:pPr>
        <w:pStyle w:val="a8"/>
        <w:spacing w:line="360" w:lineRule="auto"/>
        <w:ind w:firstLine="709"/>
        <w:jc w:val="both"/>
        <w:rPr>
          <w:szCs w:val="28"/>
        </w:rPr>
      </w:pPr>
      <w:r w:rsidRPr="002A2C01">
        <w:rPr>
          <w:szCs w:val="28"/>
        </w:rPr>
        <w:t xml:space="preserve">S - </w:t>
      </w:r>
      <w:r w:rsidR="008B79FF" w:rsidRPr="002A2C01">
        <w:rPr>
          <w:szCs w:val="28"/>
        </w:rPr>
        <w:t>конечное значение результата предоставления субсидии</w:t>
      </w:r>
      <w:r w:rsidRPr="002A2C01">
        <w:rPr>
          <w:szCs w:val="28"/>
        </w:rPr>
        <w:t>, установленное соглашением.</w:t>
      </w:r>
    </w:p>
    <w:p w14:paraId="6B6FFD96" w14:textId="467C7AF7" w:rsidR="002D2CF9" w:rsidRPr="002A2C01" w:rsidRDefault="002D2CF9" w:rsidP="002D2CF9">
      <w:pPr>
        <w:pStyle w:val="a8"/>
        <w:spacing w:line="360" w:lineRule="auto"/>
        <w:ind w:firstLine="709"/>
        <w:jc w:val="both"/>
        <w:rPr>
          <w:szCs w:val="28"/>
        </w:rPr>
      </w:pPr>
      <w:r w:rsidRPr="002A2C01">
        <w:rPr>
          <w:szCs w:val="28"/>
        </w:rPr>
        <w:t xml:space="preserve">5.4.3. </w:t>
      </w:r>
      <w:r w:rsidR="00292012" w:rsidRPr="002A2C01">
        <w:rPr>
          <w:szCs w:val="28"/>
        </w:rPr>
        <w:t xml:space="preserve">В случае нарушения получателем </w:t>
      </w:r>
      <w:r w:rsidR="00D91F0F" w:rsidRPr="002A2C01">
        <w:rPr>
          <w:szCs w:val="28"/>
        </w:rPr>
        <w:t xml:space="preserve">субсидии </w:t>
      </w:r>
      <w:r w:rsidR="00292012" w:rsidRPr="002A2C01">
        <w:rPr>
          <w:szCs w:val="28"/>
        </w:rPr>
        <w:t xml:space="preserve">порядка предоставления субсидии, установленного настоящим Порядком и соглашением, </w:t>
      </w:r>
      <w:r w:rsidRPr="002A2C01">
        <w:rPr>
          <w:szCs w:val="28"/>
        </w:rPr>
        <w:t>в том числе в случаях непредставления (представления не в полном объеме либо несвоевременного представления) отчетности, предусмотренной абзацем восьмым пункта 3.7 и разделом 4 настоящего Порядка, выявления несоответствия получателя субсидии категориям отбора, установленным в пункте 1.5 настоящего Порядка, а также установления факта представления получателем субсидии недостоверной информации, получатель субсидии обязан вернуть в доход областного бюджета средства субсидии в размере выявленных нарушений.</w:t>
      </w:r>
    </w:p>
    <w:p w14:paraId="050EAA50" w14:textId="50482DB9" w:rsidR="002D2CF9" w:rsidRPr="002A2C01" w:rsidRDefault="002D2CF9" w:rsidP="002D2CF9">
      <w:pPr>
        <w:pStyle w:val="a8"/>
        <w:spacing w:line="360" w:lineRule="auto"/>
        <w:ind w:firstLine="709"/>
        <w:jc w:val="both"/>
        <w:rPr>
          <w:szCs w:val="28"/>
        </w:rPr>
      </w:pPr>
      <w:r w:rsidRPr="002A2C01">
        <w:rPr>
          <w:szCs w:val="28"/>
        </w:rPr>
        <w:t>Возврат средств в соответствии с подпунктами 5.4.2 и 5.4.3 настоящего пункта осуществляется на основании уведомления Минсельхозпрода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3202B9A9" w14:textId="601FFEBD" w:rsidR="00292012" w:rsidRPr="002A2C01" w:rsidRDefault="00292012" w:rsidP="002D2CF9">
      <w:pPr>
        <w:pStyle w:val="a8"/>
        <w:spacing w:line="360" w:lineRule="auto"/>
        <w:ind w:firstLine="709"/>
        <w:jc w:val="both"/>
        <w:rPr>
          <w:szCs w:val="28"/>
        </w:rPr>
      </w:pPr>
      <w:r w:rsidRPr="002A2C01">
        <w:rPr>
          <w:szCs w:val="28"/>
        </w:rPr>
        <w:t xml:space="preserve">5.5. Основанием для освобождения получателей </w:t>
      </w:r>
      <w:r w:rsidR="00D91F0F" w:rsidRPr="002A2C01">
        <w:rPr>
          <w:szCs w:val="28"/>
        </w:rPr>
        <w:t xml:space="preserve">субсидии </w:t>
      </w:r>
      <w:r w:rsidRPr="002A2C01">
        <w:rPr>
          <w:szCs w:val="28"/>
        </w:rPr>
        <w:t xml:space="preserve">от применения мер ответственности, предусмотренных пунктом 5.4 настоящего Порядка, является </w:t>
      </w:r>
      <w:r w:rsidRPr="002A2C01">
        <w:rPr>
          <w:szCs w:val="28"/>
        </w:rPr>
        <w:lastRenderedPageBreak/>
        <w:t>документально подтвержденное наступление обстоятельств непреодолимой силы, препятствующих исполнению соответствующих обязательств.</w:t>
      </w:r>
    </w:p>
    <w:p w14:paraId="2D9959D8" w14:textId="20B1CD5C" w:rsidR="00292012" w:rsidRPr="002A2C01" w:rsidRDefault="00292012" w:rsidP="002D2CF9">
      <w:pPr>
        <w:pStyle w:val="a8"/>
        <w:spacing w:line="360" w:lineRule="auto"/>
        <w:ind w:firstLine="709"/>
        <w:jc w:val="both"/>
        <w:rPr>
          <w:szCs w:val="28"/>
        </w:rPr>
      </w:pPr>
      <w:r w:rsidRPr="002A2C01">
        <w:rPr>
          <w:szCs w:val="28"/>
        </w:rPr>
        <w:t>Главный распорядитель в соответствии с абзацем первым настоящего пункта, на основании представленных получателем</w:t>
      </w:r>
      <w:r w:rsidR="00D91F0F" w:rsidRPr="002A2C01">
        <w:rPr>
          <w:szCs w:val="28"/>
        </w:rPr>
        <w:t xml:space="preserve"> субсидии</w:t>
      </w:r>
      <w:r w:rsidRPr="002A2C01">
        <w:rPr>
          <w:szCs w:val="28"/>
        </w:rPr>
        <w:t xml:space="preserve">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14:paraId="0A65CDB7" w14:textId="7ACCB33C" w:rsidR="00CB137F" w:rsidRDefault="00CB137F">
      <w:pPr>
        <w:spacing w:after="160" w:line="259" w:lineRule="auto"/>
        <w:rPr>
          <w:szCs w:val="28"/>
        </w:rPr>
      </w:pPr>
      <w:r>
        <w:rPr>
          <w:szCs w:val="28"/>
        </w:rPr>
        <w:br w:type="page"/>
      </w:r>
    </w:p>
    <w:p w14:paraId="3A056566" w14:textId="6683DDAA" w:rsidR="00CB137F" w:rsidRPr="00CB137F" w:rsidRDefault="00CB137F" w:rsidP="00CB137F">
      <w:pPr>
        <w:ind w:left="4820"/>
        <w:jc w:val="center"/>
        <w:rPr>
          <w:sz w:val="24"/>
          <w:szCs w:val="24"/>
        </w:rPr>
      </w:pPr>
      <w:r w:rsidRPr="00CB137F">
        <w:rPr>
          <w:sz w:val="24"/>
          <w:szCs w:val="24"/>
        </w:rPr>
        <w:lastRenderedPageBreak/>
        <w:t>ПРИЛОЖЕНИЕ</w:t>
      </w:r>
    </w:p>
    <w:p w14:paraId="2436E8C8" w14:textId="59781A29" w:rsidR="00CB137F" w:rsidRDefault="00CB137F" w:rsidP="00CB137F">
      <w:pPr>
        <w:ind w:left="4820"/>
        <w:jc w:val="center"/>
        <w:rPr>
          <w:sz w:val="24"/>
          <w:szCs w:val="24"/>
        </w:rPr>
      </w:pPr>
      <w:r w:rsidRPr="00CB137F">
        <w:rPr>
          <w:sz w:val="24"/>
          <w:szCs w:val="24"/>
        </w:rPr>
        <w:t>к П</w:t>
      </w:r>
      <w:r>
        <w:rPr>
          <w:sz w:val="24"/>
          <w:szCs w:val="24"/>
        </w:rPr>
        <w:t xml:space="preserve">орядку </w:t>
      </w:r>
      <w:r w:rsidRPr="00CB137F">
        <w:rPr>
          <w:sz w:val="24"/>
          <w:szCs w:val="24"/>
        </w:rPr>
        <w:t xml:space="preserve">предоставления субсидии </w:t>
      </w:r>
      <w:r w:rsidR="00BC64B7" w:rsidRPr="00BC64B7">
        <w:rPr>
          <w:sz w:val="24"/>
          <w:szCs w:val="24"/>
        </w:rPr>
        <w:t>из местного бюджета на возмещение производителям зерновых культур части затрат на производство и реализацию зерновых культур</w:t>
      </w:r>
    </w:p>
    <w:p w14:paraId="6F907647" w14:textId="77777777" w:rsidR="00BC64B7" w:rsidRPr="00CB137F" w:rsidRDefault="00BC64B7" w:rsidP="00CB137F">
      <w:pPr>
        <w:ind w:left="4820"/>
        <w:jc w:val="center"/>
        <w:rPr>
          <w:sz w:val="24"/>
          <w:szCs w:val="24"/>
        </w:rPr>
      </w:pPr>
    </w:p>
    <w:p w14:paraId="165A180C" w14:textId="77777777" w:rsidR="00CB137F" w:rsidRPr="00CB137F" w:rsidRDefault="00CB137F" w:rsidP="00CB137F">
      <w:pPr>
        <w:ind w:left="4820"/>
        <w:jc w:val="right"/>
        <w:rPr>
          <w:sz w:val="24"/>
          <w:szCs w:val="24"/>
        </w:rPr>
      </w:pPr>
      <w:r w:rsidRPr="00CB137F">
        <w:rPr>
          <w:sz w:val="24"/>
          <w:szCs w:val="24"/>
        </w:rPr>
        <w:t>Форма</w:t>
      </w:r>
    </w:p>
    <w:p w14:paraId="19593271" w14:textId="77777777" w:rsidR="00CB137F" w:rsidRPr="00CB137F" w:rsidRDefault="00CB137F" w:rsidP="00CB137F">
      <w:pPr>
        <w:jc w:val="right"/>
        <w:rPr>
          <w:sz w:val="24"/>
          <w:szCs w:val="24"/>
        </w:rPr>
      </w:pPr>
    </w:p>
    <w:p w14:paraId="0DF0E7BB" w14:textId="77777777" w:rsidR="00CB137F" w:rsidRPr="00CB137F" w:rsidRDefault="00CB137F" w:rsidP="00CB137F">
      <w:pPr>
        <w:widowControl w:val="0"/>
        <w:autoSpaceDE w:val="0"/>
        <w:autoSpaceDN w:val="0"/>
        <w:spacing w:line="264" w:lineRule="auto"/>
        <w:jc w:val="center"/>
        <w:rPr>
          <w:sz w:val="24"/>
          <w:szCs w:val="24"/>
        </w:rPr>
      </w:pPr>
      <w:r w:rsidRPr="00CB137F">
        <w:rPr>
          <w:sz w:val="24"/>
          <w:szCs w:val="24"/>
        </w:rPr>
        <w:t>Предложение для участия в отборе</w:t>
      </w:r>
    </w:p>
    <w:p w14:paraId="6DF699C4" w14:textId="77777777" w:rsidR="00CB137F" w:rsidRPr="00CB137F" w:rsidRDefault="00CB137F" w:rsidP="00CB137F">
      <w:pPr>
        <w:autoSpaceDE w:val="0"/>
        <w:autoSpaceDN w:val="0"/>
        <w:adjustRightInd w:val="0"/>
        <w:spacing w:line="264" w:lineRule="auto"/>
        <w:jc w:val="center"/>
        <w:rPr>
          <w:sz w:val="22"/>
          <w:szCs w:val="22"/>
        </w:rPr>
      </w:pPr>
      <w:bookmarkStart w:id="2" w:name="P40"/>
      <w:bookmarkEnd w:id="2"/>
      <w:r w:rsidRPr="00CB137F">
        <w:rPr>
          <w:sz w:val="22"/>
          <w:szCs w:val="22"/>
        </w:rPr>
        <w:t>_______________________________________________________________________________________</w:t>
      </w:r>
    </w:p>
    <w:p w14:paraId="2875F42F" w14:textId="77777777" w:rsidR="00CB137F" w:rsidRPr="00CB137F" w:rsidRDefault="00CB137F" w:rsidP="00CB137F">
      <w:pPr>
        <w:widowControl w:val="0"/>
        <w:autoSpaceDE w:val="0"/>
        <w:autoSpaceDN w:val="0"/>
        <w:spacing w:line="264" w:lineRule="auto"/>
        <w:jc w:val="center"/>
        <w:rPr>
          <w:i/>
          <w:iCs/>
          <w:sz w:val="18"/>
          <w:szCs w:val="18"/>
        </w:rPr>
      </w:pPr>
      <w:r w:rsidRPr="00CB137F">
        <w:rPr>
          <w:i/>
          <w:iCs/>
          <w:sz w:val="18"/>
          <w:szCs w:val="18"/>
        </w:rPr>
        <w:t>(наименование для юридического лица, крестьянского (фермерского) хозяйства, фамилия, имя, отчество (при наличии)</w:t>
      </w:r>
    </w:p>
    <w:p w14:paraId="50256BD7" w14:textId="0FAF1CC9" w:rsidR="00CB137F" w:rsidRPr="00CB137F" w:rsidRDefault="00CB137F" w:rsidP="00CB137F">
      <w:pPr>
        <w:widowControl w:val="0"/>
        <w:autoSpaceDE w:val="0"/>
        <w:autoSpaceDN w:val="0"/>
        <w:spacing w:line="264" w:lineRule="auto"/>
        <w:jc w:val="center"/>
        <w:rPr>
          <w:i/>
          <w:iCs/>
          <w:sz w:val="18"/>
          <w:szCs w:val="18"/>
        </w:rPr>
      </w:pPr>
      <w:r w:rsidRPr="00CB137F">
        <w:rPr>
          <w:i/>
          <w:iCs/>
          <w:sz w:val="18"/>
          <w:szCs w:val="18"/>
        </w:rPr>
        <w:t>индивидуального предпринимателя</w:t>
      </w:r>
      <w:r w:rsidR="00DB0EE6">
        <w:rPr>
          <w:i/>
          <w:iCs/>
          <w:sz w:val="18"/>
          <w:szCs w:val="18"/>
        </w:rPr>
        <w:t>,</w:t>
      </w:r>
      <w:r w:rsidRPr="00CB137F">
        <w:rPr>
          <w:i/>
          <w:iCs/>
          <w:sz w:val="18"/>
          <w:szCs w:val="18"/>
        </w:rPr>
        <w:t xml:space="preserve"> ИНН)</w:t>
      </w:r>
    </w:p>
    <w:p w14:paraId="46A6FCDC" w14:textId="77777777" w:rsidR="00CB137F" w:rsidRPr="00CB137F" w:rsidRDefault="00CB137F" w:rsidP="00CB137F">
      <w:pPr>
        <w:widowControl w:val="0"/>
        <w:autoSpaceDE w:val="0"/>
        <w:autoSpaceDN w:val="0"/>
        <w:spacing w:line="264" w:lineRule="auto"/>
        <w:jc w:val="both"/>
        <w:rPr>
          <w:sz w:val="22"/>
          <w:szCs w:val="22"/>
        </w:rPr>
      </w:pPr>
      <w:r w:rsidRPr="00CB137F">
        <w:rPr>
          <w:sz w:val="24"/>
          <w:szCs w:val="24"/>
        </w:rPr>
        <w:t xml:space="preserve">(далее – участник отбора) </w:t>
      </w:r>
      <w:r w:rsidRPr="00CB137F">
        <w:rPr>
          <w:sz w:val="22"/>
          <w:szCs w:val="22"/>
        </w:rPr>
        <w:t>в лице ________________________________________________________</w:t>
      </w:r>
    </w:p>
    <w:p w14:paraId="0F3F5107" w14:textId="77777777" w:rsidR="00CB137F" w:rsidRPr="00CB137F" w:rsidRDefault="00CB137F" w:rsidP="00CB137F">
      <w:pPr>
        <w:widowControl w:val="0"/>
        <w:autoSpaceDE w:val="0"/>
        <w:autoSpaceDN w:val="0"/>
        <w:spacing w:line="264" w:lineRule="auto"/>
        <w:jc w:val="both"/>
        <w:rPr>
          <w:sz w:val="24"/>
          <w:szCs w:val="24"/>
        </w:rPr>
      </w:pPr>
      <w:r w:rsidRPr="00CB137F">
        <w:rPr>
          <w:sz w:val="24"/>
          <w:szCs w:val="24"/>
        </w:rPr>
        <w:t>_______________________________________________________________________________,</w:t>
      </w:r>
    </w:p>
    <w:p w14:paraId="0B142980" w14:textId="77777777" w:rsidR="00CB137F" w:rsidRPr="00CB137F" w:rsidRDefault="00CB137F" w:rsidP="00CB137F">
      <w:pPr>
        <w:widowControl w:val="0"/>
        <w:autoSpaceDE w:val="0"/>
        <w:autoSpaceDN w:val="0"/>
        <w:spacing w:line="264" w:lineRule="auto"/>
        <w:jc w:val="center"/>
        <w:rPr>
          <w:i/>
          <w:iCs/>
          <w:spacing w:val="-2"/>
          <w:sz w:val="18"/>
          <w:szCs w:val="18"/>
        </w:rPr>
      </w:pPr>
      <w:r w:rsidRPr="00CB137F">
        <w:rPr>
          <w:i/>
          <w:iCs/>
          <w:sz w:val="18"/>
          <w:szCs w:val="18"/>
        </w:rPr>
        <w:t>(</w:t>
      </w:r>
      <w:r w:rsidRPr="00CB137F">
        <w:rPr>
          <w:i/>
          <w:iCs/>
          <w:spacing w:val="-2"/>
          <w:sz w:val="18"/>
          <w:szCs w:val="18"/>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
    <w:p w14:paraId="1F88D092" w14:textId="77777777" w:rsidR="00CB137F" w:rsidRPr="00CB137F" w:rsidRDefault="00CB137F" w:rsidP="00CB137F">
      <w:pPr>
        <w:widowControl w:val="0"/>
        <w:autoSpaceDE w:val="0"/>
        <w:autoSpaceDN w:val="0"/>
        <w:spacing w:line="264" w:lineRule="auto"/>
        <w:jc w:val="both"/>
        <w:rPr>
          <w:sz w:val="20"/>
          <w:szCs w:val="24"/>
        </w:rPr>
      </w:pPr>
      <w:r w:rsidRPr="00CB137F">
        <w:rPr>
          <w:sz w:val="24"/>
          <w:szCs w:val="24"/>
        </w:rPr>
        <w:t>действующего на основании ______________________________________________________,</w:t>
      </w:r>
    </w:p>
    <w:p w14:paraId="5EB625F0" w14:textId="77777777" w:rsidR="00CB137F" w:rsidRPr="00CB137F" w:rsidRDefault="00CB137F" w:rsidP="00CB137F">
      <w:pPr>
        <w:widowControl w:val="0"/>
        <w:autoSpaceDE w:val="0"/>
        <w:autoSpaceDN w:val="0"/>
        <w:spacing w:line="264" w:lineRule="auto"/>
        <w:ind w:left="2410"/>
        <w:jc w:val="center"/>
        <w:rPr>
          <w:i/>
          <w:iCs/>
          <w:sz w:val="18"/>
          <w:szCs w:val="18"/>
        </w:rPr>
      </w:pPr>
      <w:r w:rsidRPr="00CB137F">
        <w:rPr>
          <w:i/>
          <w:iCs/>
          <w:sz w:val="18"/>
          <w:szCs w:val="18"/>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14:paraId="422EBC1E" w14:textId="6EFB668D" w:rsidR="00BA00F8" w:rsidRDefault="00CB137F" w:rsidP="00CB137F">
      <w:pPr>
        <w:jc w:val="both"/>
        <w:rPr>
          <w:sz w:val="24"/>
          <w:szCs w:val="24"/>
        </w:rPr>
      </w:pPr>
      <w:r w:rsidRPr="00CB137F">
        <w:rPr>
          <w:sz w:val="24"/>
          <w:szCs w:val="24"/>
        </w:rPr>
        <w:t xml:space="preserve">в соответствии с </w:t>
      </w:r>
      <w:r w:rsidR="00BA00F8" w:rsidRPr="00BA00F8">
        <w:rPr>
          <w:sz w:val="24"/>
          <w:szCs w:val="24"/>
        </w:rPr>
        <w:t>Порядк</w:t>
      </w:r>
      <w:r w:rsidR="00BA00F8">
        <w:rPr>
          <w:sz w:val="24"/>
          <w:szCs w:val="24"/>
        </w:rPr>
        <w:t>ом</w:t>
      </w:r>
      <w:r w:rsidR="00BA00F8" w:rsidRPr="00BA00F8">
        <w:rPr>
          <w:sz w:val="24"/>
          <w:szCs w:val="24"/>
        </w:rPr>
        <w:t xml:space="preserve"> предоставления субсидии </w:t>
      </w:r>
      <w:r w:rsidR="00DB0EE6" w:rsidRPr="00DB0EE6">
        <w:rPr>
          <w:sz w:val="24"/>
          <w:szCs w:val="24"/>
        </w:rPr>
        <w:t>из местного бюджета на возмещение производителям зерновых культур части затрат на производство и реализацию зерновых культур</w:t>
      </w:r>
      <w:r w:rsidRPr="00CB137F">
        <w:rPr>
          <w:sz w:val="24"/>
          <w:szCs w:val="24"/>
        </w:rPr>
        <w:t xml:space="preserve">, утвержденным </w:t>
      </w:r>
      <w:r w:rsidR="00DB0EE6">
        <w:rPr>
          <w:sz w:val="24"/>
          <w:szCs w:val="24"/>
        </w:rPr>
        <w:t>_______________________________</w:t>
      </w:r>
      <w:r w:rsidR="00BA00F8">
        <w:rPr>
          <w:sz w:val="24"/>
          <w:szCs w:val="24"/>
        </w:rPr>
        <w:t>__</w:t>
      </w:r>
      <w:r w:rsidRPr="00CB137F">
        <w:rPr>
          <w:sz w:val="24"/>
          <w:szCs w:val="24"/>
        </w:rPr>
        <w:t xml:space="preserve">от </w:t>
      </w:r>
      <w:r w:rsidR="00BA00F8">
        <w:rPr>
          <w:sz w:val="24"/>
          <w:szCs w:val="24"/>
        </w:rPr>
        <w:t>_____________</w:t>
      </w:r>
      <w:r w:rsidRPr="00CB137F">
        <w:rPr>
          <w:sz w:val="24"/>
          <w:szCs w:val="24"/>
        </w:rPr>
        <w:t xml:space="preserve"> № </w:t>
      </w:r>
      <w:r w:rsidR="00BA00F8">
        <w:rPr>
          <w:sz w:val="24"/>
          <w:szCs w:val="24"/>
        </w:rPr>
        <w:t>________</w:t>
      </w:r>
    </w:p>
    <w:p w14:paraId="3C7455D2" w14:textId="3D9A2190" w:rsidR="00BA00F8" w:rsidRPr="00BA00F8" w:rsidRDefault="00BA00F8" w:rsidP="00BA00F8">
      <w:pPr>
        <w:widowControl w:val="0"/>
        <w:autoSpaceDE w:val="0"/>
        <w:autoSpaceDN w:val="0"/>
        <w:spacing w:line="264" w:lineRule="auto"/>
        <w:jc w:val="center"/>
        <w:rPr>
          <w:i/>
          <w:iCs/>
          <w:sz w:val="18"/>
          <w:szCs w:val="18"/>
        </w:rPr>
      </w:pPr>
      <w:r w:rsidRPr="00BA00F8">
        <w:rPr>
          <w:i/>
          <w:iCs/>
          <w:sz w:val="18"/>
          <w:szCs w:val="18"/>
        </w:rPr>
        <w:t>(</w:t>
      </w:r>
      <w:r>
        <w:rPr>
          <w:i/>
          <w:iCs/>
          <w:sz w:val="18"/>
          <w:szCs w:val="18"/>
        </w:rPr>
        <w:t>наименование и реквизиты м</w:t>
      </w:r>
      <w:r w:rsidRPr="00BA00F8">
        <w:rPr>
          <w:i/>
          <w:iCs/>
          <w:sz w:val="18"/>
          <w:szCs w:val="18"/>
        </w:rPr>
        <w:t>униципальн</w:t>
      </w:r>
      <w:r>
        <w:rPr>
          <w:i/>
          <w:iCs/>
          <w:sz w:val="18"/>
          <w:szCs w:val="18"/>
        </w:rPr>
        <w:t>ого</w:t>
      </w:r>
      <w:r w:rsidRPr="00BA00F8">
        <w:rPr>
          <w:i/>
          <w:iCs/>
          <w:sz w:val="18"/>
          <w:szCs w:val="18"/>
        </w:rPr>
        <w:t xml:space="preserve"> правово</w:t>
      </w:r>
      <w:r>
        <w:rPr>
          <w:i/>
          <w:iCs/>
          <w:sz w:val="18"/>
          <w:szCs w:val="18"/>
        </w:rPr>
        <w:t>го</w:t>
      </w:r>
      <w:r w:rsidRPr="00BA00F8">
        <w:rPr>
          <w:i/>
          <w:iCs/>
          <w:sz w:val="18"/>
          <w:szCs w:val="18"/>
        </w:rPr>
        <w:t xml:space="preserve"> акт</w:t>
      </w:r>
      <w:r>
        <w:rPr>
          <w:i/>
          <w:iCs/>
          <w:sz w:val="18"/>
          <w:szCs w:val="18"/>
        </w:rPr>
        <w:t>а</w:t>
      </w:r>
      <w:r w:rsidRPr="00BA00F8">
        <w:rPr>
          <w:i/>
          <w:iCs/>
          <w:sz w:val="18"/>
          <w:szCs w:val="18"/>
        </w:rPr>
        <w:t>)</w:t>
      </w:r>
    </w:p>
    <w:p w14:paraId="1805065E" w14:textId="4F67835E" w:rsidR="00CB137F" w:rsidRPr="00CB137F" w:rsidRDefault="00CB137F" w:rsidP="00BA00F8">
      <w:pPr>
        <w:jc w:val="both"/>
        <w:rPr>
          <w:i/>
          <w:sz w:val="24"/>
          <w:szCs w:val="24"/>
        </w:rPr>
      </w:pPr>
      <w:r w:rsidRPr="00CB137F">
        <w:rPr>
          <w:sz w:val="24"/>
          <w:szCs w:val="24"/>
        </w:rPr>
        <w:t xml:space="preserve">(далее - Порядок), направляет настоящее предложение для участия в отборе получателей субсидии для предоставления субсидии </w:t>
      </w:r>
      <w:r w:rsidR="00DB0EE6" w:rsidRPr="00DB0EE6">
        <w:rPr>
          <w:sz w:val="24"/>
          <w:szCs w:val="24"/>
        </w:rPr>
        <w:t>на возмещение производителям зерновых культур части затрат на производство и реализацию зерновых культур</w:t>
      </w:r>
      <w:r w:rsidR="00BA00F8" w:rsidRPr="00BA00F8">
        <w:rPr>
          <w:sz w:val="24"/>
          <w:szCs w:val="24"/>
        </w:rPr>
        <w:t xml:space="preserve"> </w:t>
      </w:r>
      <w:r w:rsidRPr="00CB137F">
        <w:rPr>
          <w:sz w:val="24"/>
          <w:szCs w:val="24"/>
        </w:rPr>
        <w:t>(далее – субсидия)</w:t>
      </w:r>
      <w:r w:rsidR="00BA00F8">
        <w:rPr>
          <w:sz w:val="24"/>
          <w:szCs w:val="24"/>
        </w:rPr>
        <w:t>.</w:t>
      </w:r>
    </w:p>
    <w:p w14:paraId="13D20377" w14:textId="77777777" w:rsidR="00CB137F" w:rsidRPr="00CB137F" w:rsidRDefault="00CB137F" w:rsidP="00CB137F">
      <w:pPr>
        <w:spacing w:line="264" w:lineRule="auto"/>
        <w:ind w:firstLine="708"/>
        <w:jc w:val="both"/>
        <w:rPr>
          <w:sz w:val="22"/>
          <w:szCs w:val="22"/>
        </w:rPr>
      </w:pPr>
      <w:r w:rsidRPr="00CB137F">
        <w:rPr>
          <w:sz w:val="24"/>
          <w:szCs w:val="24"/>
        </w:rPr>
        <w:t>Настоящим подтверждаем, что на</w:t>
      </w:r>
      <w:r w:rsidRPr="00CB137F">
        <w:rPr>
          <w:sz w:val="22"/>
          <w:szCs w:val="22"/>
        </w:rPr>
        <w:t xml:space="preserve"> ________________________________________________</w:t>
      </w:r>
      <w:proofErr w:type="gramStart"/>
      <w:r w:rsidRPr="00CB137F">
        <w:rPr>
          <w:sz w:val="22"/>
          <w:szCs w:val="22"/>
        </w:rPr>
        <w:t xml:space="preserve"> :</w:t>
      </w:r>
      <w:proofErr w:type="gramEnd"/>
    </w:p>
    <w:p w14:paraId="7ADBB25C" w14:textId="77777777" w:rsidR="00CB137F" w:rsidRPr="00CB137F" w:rsidRDefault="00CB137F" w:rsidP="00CB137F">
      <w:pPr>
        <w:tabs>
          <w:tab w:val="left" w:pos="3828"/>
        </w:tabs>
        <w:spacing w:line="264" w:lineRule="auto"/>
        <w:ind w:left="3402"/>
        <w:jc w:val="center"/>
        <w:rPr>
          <w:i/>
          <w:iCs/>
          <w:sz w:val="18"/>
          <w:szCs w:val="18"/>
        </w:rPr>
      </w:pPr>
      <w:r w:rsidRPr="00CB137F">
        <w:rPr>
          <w:i/>
          <w:iCs/>
          <w:sz w:val="18"/>
          <w:szCs w:val="18"/>
        </w:rPr>
        <w:t>(1-е число месяца, предшествующего месяцу подачи настоящего предложения)</w:t>
      </w:r>
    </w:p>
    <w:p w14:paraId="59567439" w14:textId="786C8A16" w:rsidR="00CB137F" w:rsidRPr="00CB137F" w:rsidRDefault="00CB137F" w:rsidP="00CB137F">
      <w:pPr>
        <w:ind w:firstLine="708"/>
        <w:jc w:val="both"/>
        <w:rPr>
          <w:sz w:val="24"/>
          <w:szCs w:val="24"/>
        </w:rPr>
      </w:pPr>
      <w:r w:rsidRPr="00CB137F">
        <w:rPr>
          <w:sz w:val="24"/>
          <w:szCs w:val="24"/>
        </w:rPr>
        <w:t xml:space="preserve">у участника отбора отсутствует просроченная задолженность по возврату в </w:t>
      </w:r>
      <w:r w:rsidR="008C4DD5">
        <w:rPr>
          <w:sz w:val="24"/>
          <w:szCs w:val="24"/>
        </w:rPr>
        <w:t>б</w:t>
      </w:r>
      <w:r w:rsidR="008C4DD5" w:rsidRPr="008C4DD5">
        <w:rPr>
          <w:sz w:val="24"/>
          <w:szCs w:val="24"/>
        </w:rPr>
        <w:t>юджет бюджетной системы Российской Федерации, из которого планируется предоставление субсидии</w:t>
      </w:r>
      <w:r w:rsidR="008C4DD5">
        <w:rPr>
          <w:sz w:val="24"/>
          <w:szCs w:val="24"/>
        </w:rPr>
        <w:t>,</w:t>
      </w:r>
      <w:r w:rsidR="008C4DD5" w:rsidRPr="008C4DD5">
        <w:rPr>
          <w:sz w:val="24"/>
          <w:szCs w:val="24"/>
        </w:rPr>
        <w:t xml:space="preserve"> </w:t>
      </w:r>
      <w:r w:rsidRPr="00CB137F">
        <w:rPr>
          <w:sz w:val="24"/>
          <w:szCs w:val="24"/>
        </w:rPr>
        <w:t>субсидий, бюджетных инвестиций, предоставленных в соответствии с Порядком и иными правовыми актами;</w:t>
      </w:r>
    </w:p>
    <w:p w14:paraId="46DD3B39" w14:textId="26FAD39D" w:rsidR="00B17E04" w:rsidRDefault="00B17E04" w:rsidP="00CB137F">
      <w:pPr>
        <w:ind w:firstLine="708"/>
        <w:jc w:val="both"/>
        <w:rPr>
          <w:sz w:val="24"/>
          <w:szCs w:val="24"/>
        </w:rPr>
      </w:pPr>
      <w:proofErr w:type="gramStart"/>
      <w:r w:rsidRPr="00B17E04">
        <w:rPr>
          <w:sz w:val="24"/>
          <w:szCs w:val="24"/>
        </w:rPr>
        <w:t>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w:t>
      </w:r>
      <w:proofErr w:type="gramEnd"/>
      <w:r w:rsidRPr="00B17E04">
        <w:rPr>
          <w:sz w:val="24"/>
          <w:szCs w:val="24"/>
        </w:rPr>
        <w:t xml:space="preserve"> предпринимателя;</w:t>
      </w:r>
    </w:p>
    <w:p w14:paraId="24A8A47F" w14:textId="568B10F3" w:rsidR="00CB137F" w:rsidRPr="00CB137F" w:rsidRDefault="00CB137F" w:rsidP="008C4DD5">
      <w:pPr>
        <w:ind w:firstLine="708"/>
        <w:jc w:val="both"/>
        <w:rPr>
          <w:sz w:val="24"/>
          <w:szCs w:val="24"/>
        </w:rPr>
      </w:pPr>
      <w:proofErr w:type="gramStart"/>
      <w:r w:rsidRPr="00CB137F">
        <w:rPr>
          <w:sz w:val="24"/>
          <w:szCs w:val="24"/>
        </w:rPr>
        <w:t xml:space="preserve">участник отбора не является иностранным юридическим лицом, </w:t>
      </w:r>
      <w:r w:rsidR="008C4DD5" w:rsidRPr="008C4DD5">
        <w:rPr>
          <w:sz w:val="24"/>
          <w:szCs w:val="24"/>
        </w:rPr>
        <w:t>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008C4DD5" w:rsidRPr="008C4DD5">
        <w:rPr>
          <w:sz w:val="24"/>
          <w:szCs w:val="24"/>
        </w:rPr>
        <w:t xml:space="preserve">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CB137F">
        <w:rPr>
          <w:sz w:val="24"/>
          <w:szCs w:val="24"/>
        </w:rPr>
        <w:t>;</w:t>
      </w:r>
    </w:p>
    <w:p w14:paraId="74BB693C" w14:textId="572924DF" w:rsidR="00CB137F" w:rsidRPr="00CB137F" w:rsidRDefault="00CB137F" w:rsidP="00CB137F">
      <w:pPr>
        <w:ind w:firstLine="708"/>
        <w:jc w:val="both"/>
        <w:rPr>
          <w:sz w:val="24"/>
          <w:szCs w:val="24"/>
        </w:rPr>
      </w:pPr>
      <w:r w:rsidRPr="00CB137F">
        <w:rPr>
          <w:sz w:val="24"/>
          <w:szCs w:val="24"/>
        </w:rPr>
        <w:lastRenderedPageBreak/>
        <w:t xml:space="preserve">участник отбора не получает средства </w:t>
      </w:r>
      <w:r w:rsidR="008C4DD5" w:rsidRPr="008C4DD5">
        <w:rPr>
          <w:sz w:val="24"/>
          <w:szCs w:val="24"/>
        </w:rPr>
        <w:t xml:space="preserve">из бюджета бюджетной системы Российской Федерации, из которого планируется предоставление субсидии, </w:t>
      </w:r>
      <w:r w:rsidRPr="00CB137F">
        <w:rPr>
          <w:sz w:val="24"/>
          <w:szCs w:val="24"/>
        </w:rPr>
        <w:t>на основании иных нормативных правовых актов на цель, установленную пунктом 1.1 Порядка, по направлениям затрат, указанным в пункте 3.1 Порядка.</w:t>
      </w:r>
    </w:p>
    <w:p w14:paraId="54C11F7A" w14:textId="32419A99" w:rsidR="00CB137F" w:rsidRPr="00CB137F" w:rsidRDefault="00CB137F" w:rsidP="00CB137F">
      <w:pPr>
        <w:ind w:firstLine="708"/>
        <w:jc w:val="both"/>
        <w:rPr>
          <w:sz w:val="24"/>
          <w:szCs w:val="24"/>
        </w:rPr>
      </w:pPr>
      <w:r w:rsidRPr="00CB137F">
        <w:rPr>
          <w:sz w:val="24"/>
          <w:szCs w:val="24"/>
        </w:rPr>
        <w:t xml:space="preserve">Подтверждаем, что </w:t>
      </w:r>
      <w:r w:rsidR="00D13E35" w:rsidRPr="00D13E35">
        <w:rPr>
          <w:sz w:val="24"/>
          <w:szCs w:val="24"/>
        </w:rPr>
        <w:t xml:space="preserve">на дату подачи </w:t>
      </w:r>
      <w:r w:rsidR="00D13E35">
        <w:rPr>
          <w:sz w:val="24"/>
          <w:szCs w:val="24"/>
        </w:rPr>
        <w:t xml:space="preserve">настоящего </w:t>
      </w:r>
      <w:r w:rsidR="00D13E35" w:rsidRPr="00D13E35">
        <w:rPr>
          <w:sz w:val="24"/>
          <w:szCs w:val="24"/>
        </w:rPr>
        <w:t xml:space="preserve">предложения </w:t>
      </w:r>
      <w:r w:rsidR="00D13E35" w:rsidRPr="00CB137F">
        <w:rPr>
          <w:sz w:val="24"/>
          <w:szCs w:val="24"/>
        </w:rPr>
        <w:t xml:space="preserve">для участия в отборе </w:t>
      </w:r>
      <w:r w:rsidRPr="00CB137F">
        <w:rPr>
          <w:sz w:val="24"/>
          <w:szCs w:val="24"/>
        </w:rPr>
        <w:t>в отношении участника отбора:</w:t>
      </w:r>
    </w:p>
    <w:p w14:paraId="0FE16EC1" w14:textId="07FDE4DD" w:rsidR="00CB137F" w:rsidRPr="00CB137F" w:rsidRDefault="00CB137F" w:rsidP="00CB137F">
      <w:pPr>
        <w:ind w:firstLine="708"/>
        <w:jc w:val="both"/>
        <w:rPr>
          <w:sz w:val="24"/>
          <w:szCs w:val="24"/>
        </w:rPr>
      </w:pPr>
      <w:r w:rsidRPr="00CB137F">
        <w:rPr>
          <w:sz w:val="24"/>
          <w:szCs w:val="24"/>
        </w:rPr>
        <w:t>не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участника отбора, устранившего нарушения либо возвративших средства в соответствующий бюджет);</w:t>
      </w:r>
    </w:p>
    <w:p w14:paraId="56629703" w14:textId="3BC083F4" w:rsidR="00CB137F" w:rsidRPr="00CB137F" w:rsidRDefault="00CB137F" w:rsidP="00CB137F">
      <w:pPr>
        <w:ind w:firstLine="708"/>
        <w:jc w:val="both"/>
        <w:rPr>
          <w:sz w:val="24"/>
          <w:szCs w:val="24"/>
        </w:rPr>
      </w:pPr>
      <w:r w:rsidRPr="00CB137F">
        <w:rPr>
          <w:sz w:val="24"/>
          <w:szCs w:val="24"/>
        </w:rPr>
        <w:t>не введена процедура банкротства (в отношении участника отбора – индивидуального предпринимателя</w:t>
      </w:r>
      <w:r w:rsidR="00D13E35" w:rsidRPr="00535B05">
        <w:rPr>
          <w:sz w:val="24"/>
          <w:szCs w:val="24"/>
        </w:rPr>
        <w:t xml:space="preserve"> либо гражданина, ведущего личное подсобное хозяйство</w:t>
      </w:r>
      <w:r w:rsidRPr="00CB137F">
        <w:rPr>
          <w:sz w:val="24"/>
          <w:szCs w:val="24"/>
        </w:rPr>
        <w:t>).</w:t>
      </w:r>
    </w:p>
    <w:p w14:paraId="1F483113" w14:textId="77777777" w:rsidR="00CB137F" w:rsidRPr="00CB137F" w:rsidRDefault="00CB137F" w:rsidP="00CB137F">
      <w:pPr>
        <w:ind w:firstLine="708"/>
        <w:jc w:val="both"/>
        <w:rPr>
          <w:sz w:val="24"/>
          <w:szCs w:val="24"/>
        </w:rPr>
      </w:pPr>
      <w:r w:rsidRPr="00CB137F">
        <w:rPr>
          <w:sz w:val="24"/>
          <w:szCs w:val="24"/>
        </w:rPr>
        <w:t>Участник отбора согласен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14:paraId="2F8F575B" w14:textId="7C5C4324" w:rsidR="00CB137F" w:rsidRDefault="00CB137F" w:rsidP="00CB137F">
      <w:pPr>
        <w:ind w:firstLine="708"/>
        <w:jc w:val="both"/>
        <w:rPr>
          <w:sz w:val="24"/>
          <w:szCs w:val="24"/>
        </w:rPr>
      </w:pPr>
      <w:r w:rsidRPr="00CB137F">
        <w:rPr>
          <w:sz w:val="24"/>
          <w:szCs w:val="24"/>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w:t>
      </w:r>
    </w:p>
    <w:p w14:paraId="29171367" w14:textId="77777777" w:rsidR="00CB137F" w:rsidRPr="00CB137F" w:rsidRDefault="00CB137F" w:rsidP="00CB137F">
      <w:pPr>
        <w:autoSpaceDE w:val="0"/>
        <w:autoSpaceDN w:val="0"/>
        <w:adjustRightInd w:val="0"/>
        <w:spacing w:line="264" w:lineRule="auto"/>
        <w:ind w:firstLine="708"/>
        <w:jc w:val="both"/>
        <w:rPr>
          <w:sz w:val="24"/>
          <w:szCs w:val="24"/>
        </w:rPr>
      </w:pPr>
      <w:r w:rsidRPr="00CB137F">
        <w:rPr>
          <w:sz w:val="24"/>
          <w:szCs w:val="24"/>
        </w:rPr>
        <w:t>С условиями и порядком предоставления субсидии, установленными Порядком, ознакомлен.</w:t>
      </w:r>
    </w:p>
    <w:p w14:paraId="75502BFC" w14:textId="77777777" w:rsidR="00CB137F" w:rsidRPr="00CB137F" w:rsidRDefault="00CB137F" w:rsidP="00CB137F">
      <w:pPr>
        <w:spacing w:line="264" w:lineRule="auto"/>
        <w:ind w:firstLine="720"/>
        <w:jc w:val="both"/>
        <w:rPr>
          <w:sz w:val="24"/>
          <w:szCs w:val="24"/>
        </w:rPr>
      </w:pPr>
    </w:p>
    <w:p w14:paraId="1FB44D06" w14:textId="77777777" w:rsidR="00CB137F" w:rsidRPr="00CB137F" w:rsidRDefault="00CB137F" w:rsidP="00CB137F">
      <w:pPr>
        <w:spacing w:line="264" w:lineRule="auto"/>
        <w:ind w:firstLine="720"/>
        <w:jc w:val="both"/>
        <w:rPr>
          <w:sz w:val="22"/>
          <w:szCs w:val="22"/>
        </w:rPr>
      </w:pPr>
      <w:r w:rsidRPr="00CB137F">
        <w:rPr>
          <w:sz w:val="24"/>
          <w:szCs w:val="24"/>
        </w:rPr>
        <w:t>Участник отбора представил в</w:t>
      </w:r>
      <w:r w:rsidRPr="00CB137F">
        <w:rPr>
          <w:sz w:val="22"/>
          <w:szCs w:val="22"/>
        </w:rPr>
        <w:t xml:space="preserve"> ____________________________________________________ </w:t>
      </w:r>
    </w:p>
    <w:p w14:paraId="62FB9700" w14:textId="661A45F1" w:rsidR="00CB137F" w:rsidRPr="00CB137F" w:rsidRDefault="00CB137F" w:rsidP="00535B05">
      <w:pPr>
        <w:spacing w:line="264" w:lineRule="auto"/>
        <w:ind w:left="3828"/>
        <w:jc w:val="center"/>
        <w:rPr>
          <w:i/>
          <w:iCs/>
          <w:sz w:val="16"/>
          <w:szCs w:val="16"/>
        </w:rPr>
      </w:pPr>
      <w:r w:rsidRPr="00CB137F">
        <w:rPr>
          <w:i/>
          <w:iCs/>
          <w:sz w:val="16"/>
          <w:szCs w:val="16"/>
        </w:rPr>
        <w:t>(</w:t>
      </w:r>
      <w:r w:rsidR="00535B05">
        <w:rPr>
          <w:i/>
          <w:iCs/>
          <w:sz w:val="16"/>
          <w:szCs w:val="16"/>
        </w:rPr>
        <w:t xml:space="preserve">наименование </w:t>
      </w:r>
      <w:r w:rsidRPr="00CB137F">
        <w:rPr>
          <w:i/>
          <w:iCs/>
          <w:sz w:val="16"/>
          <w:szCs w:val="16"/>
        </w:rPr>
        <w:t>орган</w:t>
      </w:r>
      <w:r w:rsidR="00535B05">
        <w:rPr>
          <w:i/>
          <w:iCs/>
          <w:sz w:val="16"/>
          <w:szCs w:val="16"/>
        </w:rPr>
        <w:t>а</w:t>
      </w:r>
      <w:r w:rsidRPr="00CB137F">
        <w:rPr>
          <w:i/>
          <w:iCs/>
          <w:sz w:val="16"/>
          <w:szCs w:val="16"/>
        </w:rPr>
        <w:t xml:space="preserve"> управления сельским хозяйством муниципального образования Нижегородской области)</w:t>
      </w:r>
    </w:p>
    <w:p w14:paraId="68DCC133" w14:textId="77777777" w:rsidR="00CB137F" w:rsidRPr="00CB137F" w:rsidRDefault="00CB137F" w:rsidP="00CB137F">
      <w:pPr>
        <w:autoSpaceDE w:val="0"/>
        <w:autoSpaceDN w:val="0"/>
        <w:adjustRightInd w:val="0"/>
        <w:spacing w:line="264" w:lineRule="auto"/>
        <w:jc w:val="both"/>
        <w:rPr>
          <w:sz w:val="24"/>
          <w:szCs w:val="24"/>
        </w:rPr>
      </w:pPr>
      <w:r w:rsidRPr="00CB137F">
        <w:rPr>
          <w:sz w:val="24"/>
          <w:szCs w:val="24"/>
        </w:rPr>
        <w:t>полный комплект документов, необходимых для получения субсидии в соответствии с Порядком.</w:t>
      </w:r>
    </w:p>
    <w:p w14:paraId="77ECB86F" w14:textId="77777777" w:rsidR="00CB137F" w:rsidRPr="00CB137F" w:rsidRDefault="00CB137F" w:rsidP="00CB137F">
      <w:pPr>
        <w:spacing w:line="264" w:lineRule="auto"/>
        <w:rPr>
          <w:noProof/>
          <w:sz w:val="16"/>
          <w:szCs w:val="16"/>
        </w:rPr>
      </w:pPr>
      <w:bookmarkStart w:id="3" w:name="_Hlk62639593"/>
      <w:r w:rsidRPr="00CB137F">
        <w:rPr>
          <w:noProof/>
          <w:sz w:val="24"/>
          <w:szCs w:val="28"/>
        </w:rPr>
        <w:t>________________________________________________________________________________</w:t>
      </w:r>
    </w:p>
    <w:bookmarkEnd w:id="3"/>
    <w:p w14:paraId="4F6C84A4" w14:textId="77777777" w:rsidR="00CB137F" w:rsidRPr="00CB137F" w:rsidRDefault="00CB137F" w:rsidP="00CB137F">
      <w:pPr>
        <w:spacing w:line="264" w:lineRule="auto"/>
        <w:ind w:firstLine="180"/>
        <w:jc w:val="center"/>
        <w:rPr>
          <w:i/>
          <w:iCs/>
          <w:noProof/>
          <w:sz w:val="16"/>
          <w:szCs w:val="16"/>
        </w:rPr>
      </w:pPr>
      <w:r w:rsidRPr="00CB137F">
        <w:rPr>
          <w:i/>
          <w:iCs/>
          <w:noProof/>
          <w:sz w:val="16"/>
          <w:szCs w:val="16"/>
        </w:rPr>
        <w:t>(контактные телефоны, почтовый адрес, адрес электронной почты )</w:t>
      </w:r>
    </w:p>
    <w:p w14:paraId="11296D69" w14:textId="77777777" w:rsidR="00CB137F" w:rsidRPr="00CB137F" w:rsidRDefault="00CB137F" w:rsidP="00CB137F">
      <w:pPr>
        <w:spacing w:line="264" w:lineRule="auto"/>
        <w:rPr>
          <w:noProof/>
          <w:sz w:val="16"/>
          <w:szCs w:val="16"/>
        </w:rPr>
      </w:pPr>
      <w:r w:rsidRPr="00CB137F">
        <w:rPr>
          <w:noProof/>
          <w:sz w:val="24"/>
          <w:szCs w:val="28"/>
        </w:rPr>
        <w:t>________________________________________________________________________________</w:t>
      </w:r>
    </w:p>
    <w:p w14:paraId="7D5702D9" w14:textId="77777777" w:rsidR="00CB137F" w:rsidRPr="00CB137F" w:rsidRDefault="00CB137F" w:rsidP="00CB137F">
      <w:pPr>
        <w:autoSpaceDE w:val="0"/>
        <w:autoSpaceDN w:val="0"/>
        <w:adjustRightInd w:val="0"/>
        <w:spacing w:line="264" w:lineRule="auto"/>
        <w:ind w:firstLine="708"/>
        <w:jc w:val="both"/>
        <w:rPr>
          <w:sz w:val="24"/>
          <w:szCs w:val="24"/>
        </w:rPr>
      </w:pPr>
      <w:r w:rsidRPr="00CB137F">
        <w:rPr>
          <w:sz w:val="24"/>
          <w:szCs w:val="24"/>
        </w:rPr>
        <w:t>К настоящему предложению для участия в отборе прилагаются документы на ____ листах (опись прилагается).</w:t>
      </w:r>
    </w:p>
    <w:p w14:paraId="0E153765" w14:textId="77777777" w:rsidR="00CB137F" w:rsidRPr="00CB137F" w:rsidRDefault="00CB137F" w:rsidP="00CB137F">
      <w:pPr>
        <w:autoSpaceDE w:val="0"/>
        <w:autoSpaceDN w:val="0"/>
        <w:adjustRightInd w:val="0"/>
        <w:spacing w:line="264" w:lineRule="auto"/>
        <w:ind w:firstLine="708"/>
        <w:jc w:val="both"/>
        <w:rPr>
          <w:sz w:val="24"/>
          <w:szCs w:val="24"/>
        </w:rPr>
      </w:pPr>
    </w:p>
    <w:tbl>
      <w:tblPr>
        <w:tblW w:w="0" w:type="auto"/>
        <w:tblInd w:w="108" w:type="dxa"/>
        <w:tblLayout w:type="fixed"/>
        <w:tblLook w:val="04A0" w:firstRow="1" w:lastRow="0" w:firstColumn="1" w:lastColumn="0" w:noHBand="0" w:noVBand="1"/>
      </w:tblPr>
      <w:tblGrid>
        <w:gridCol w:w="5508"/>
        <w:gridCol w:w="4347"/>
      </w:tblGrid>
      <w:tr w:rsidR="00CB137F" w:rsidRPr="00CB137F" w14:paraId="5CC3CD93" w14:textId="77777777" w:rsidTr="003D5C9E">
        <w:trPr>
          <w:trHeight w:val="1339"/>
        </w:trPr>
        <w:tc>
          <w:tcPr>
            <w:tcW w:w="5508" w:type="dxa"/>
          </w:tcPr>
          <w:p w14:paraId="5EFADB35" w14:textId="77777777" w:rsidR="00CB137F" w:rsidRPr="00CB137F" w:rsidRDefault="00CB137F" w:rsidP="00CB137F">
            <w:pPr>
              <w:tabs>
                <w:tab w:val="left" w:pos="0"/>
              </w:tabs>
              <w:snapToGrid w:val="0"/>
              <w:spacing w:line="264" w:lineRule="auto"/>
              <w:rPr>
                <w:sz w:val="24"/>
                <w:szCs w:val="28"/>
              </w:rPr>
            </w:pPr>
          </w:p>
          <w:p w14:paraId="58B85EF6" w14:textId="77777777" w:rsidR="00CB137F" w:rsidRPr="00CB137F" w:rsidRDefault="00CB137F" w:rsidP="00CB137F">
            <w:pPr>
              <w:pBdr>
                <w:top w:val="single" w:sz="12" w:space="1" w:color="000000"/>
                <w:bottom w:val="single" w:sz="12" w:space="1" w:color="000000"/>
              </w:pBdr>
              <w:tabs>
                <w:tab w:val="left" w:pos="0"/>
              </w:tabs>
              <w:spacing w:line="264" w:lineRule="auto"/>
              <w:rPr>
                <w:sz w:val="24"/>
                <w:szCs w:val="28"/>
              </w:rPr>
            </w:pPr>
          </w:p>
          <w:p w14:paraId="341FF3FC" w14:textId="77777777" w:rsidR="00CB137F" w:rsidRPr="00CB137F" w:rsidRDefault="00CB137F" w:rsidP="00CB137F">
            <w:pPr>
              <w:pBdr>
                <w:bottom w:val="single" w:sz="12" w:space="1" w:color="000000"/>
              </w:pBdr>
              <w:tabs>
                <w:tab w:val="left" w:pos="0"/>
              </w:tabs>
              <w:spacing w:line="264" w:lineRule="auto"/>
              <w:rPr>
                <w:sz w:val="24"/>
                <w:szCs w:val="28"/>
              </w:rPr>
            </w:pPr>
          </w:p>
          <w:p w14:paraId="48DFE49C" w14:textId="77777777" w:rsidR="00CB137F" w:rsidRPr="00CB137F" w:rsidRDefault="00CB137F" w:rsidP="00CB137F">
            <w:pPr>
              <w:tabs>
                <w:tab w:val="left" w:pos="0"/>
              </w:tabs>
              <w:spacing w:line="264" w:lineRule="auto"/>
              <w:jc w:val="center"/>
              <w:rPr>
                <w:i/>
                <w:sz w:val="24"/>
                <w:szCs w:val="28"/>
              </w:rPr>
            </w:pPr>
            <w:r w:rsidRPr="00CB137F">
              <w:rPr>
                <w:i/>
                <w:sz w:val="16"/>
                <w:szCs w:val="16"/>
              </w:rPr>
              <w:t xml:space="preserve">Должность, фамилия, имя, отчество (последнее – при наличии), подпись </w:t>
            </w:r>
          </w:p>
        </w:tc>
        <w:tc>
          <w:tcPr>
            <w:tcW w:w="4347" w:type="dxa"/>
          </w:tcPr>
          <w:p w14:paraId="50521B3F" w14:textId="77777777" w:rsidR="00CB137F" w:rsidRPr="00CB137F" w:rsidRDefault="00CB137F" w:rsidP="00CB137F">
            <w:pPr>
              <w:shd w:val="clear" w:color="auto" w:fill="FFFFFF"/>
              <w:tabs>
                <w:tab w:val="left" w:pos="0"/>
              </w:tabs>
              <w:spacing w:line="264" w:lineRule="auto"/>
              <w:jc w:val="right"/>
              <w:rPr>
                <w:sz w:val="24"/>
                <w:szCs w:val="28"/>
              </w:rPr>
            </w:pPr>
            <w:r w:rsidRPr="00CB137F">
              <w:rPr>
                <w:sz w:val="24"/>
                <w:szCs w:val="28"/>
              </w:rPr>
              <w:t xml:space="preserve">                                                              </w:t>
            </w:r>
          </w:p>
          <w:p w14:paraId="78EC3346" w14:textId="77777777" w:rsidR="00CB137F" w:rsidRPr="00CB137F" w:rsidRDefault="00CB137F" w:rsidP="00CB137F">
            <w:pPr>
              <w:shd w:val="clear" w:color="auto" w:fill="FFFFFF"/>
              <w:tabs>
                <w:tab w:val="left" w:pos="0"/>
              </w:tabs>
              <w:spacing w:line="264" w:lineRule="auto"/>
              <w:jc w:val="center"/>
              <w:rPr>
                <w:sz w:val="24"/>
                <w:szCs w:val="28"/>
              </w:rPr>
            </w:pPr>
          </w:p>
          <w:p w14:paraId="1877FA25" w14:textId="77777777" w:rsidR="00CB137F" w:rsidRPr="00CB137F" w:rsidRDefault="00CB137F" w:rsidP="00CB137F">
            <w:pPr>
              <w:shd w:val="clear" w:color="auto" w:fill="FFFFFF"/>
              <w:tabs>
                <w:tab w:val="left" w:pos="0"/>
              </w:tabs>
              <w:spacing w:line="264" w:lineRule="auto"/>
              <w:jc w:val="center"/>
              <w:rPr>
                <w:sz w:val="24"/>
                <w:szCs w:val="28"/>
              </w:rPr>
            </w:pPr>
          </w:p>
          <w:p w14:paraId="4DC41EB4" w14:textId="77777777" w:rsidR="00CB137F" w:rsidRPr="00CB137F" w:rsidRDefault="00CB137F" w:rsidP="00CB137F">
            <w:pPr>
              <w:shd w:val="clear" w:color="auto" w:fill="FFFFFF"/>
              <w:tabs>
                <w:tab w:val="left" w:pos="0"/>
              </w:tabs>
              <w:spacing w:line="264" w:lineRule="auto"/>
              <w:jc w:val="center"/>
              <w:rPr>
                <w:sz w:val="16"/>
                <w:szCs w:val="16"/>
              </w:rPr>
            </w:pPr>
            <w:r w:rsidRPr="00CB137F">
              <w:rPr>
                <w:sz w:val="24"/>
                <w:szCs w:val="28"/>
              </w:rPr>
              <w:t>__________________ 20__ г.</w:t>
            </w:r>
          </w:p>
          <w:p w14:paraId="77DAC13E" w14:textId="77777777" w:rsidR="00CB137F" w:rsidRPr="00CB137F" w:rsidRDefault="00CB137F" w:rsidP="00CB137F">
            <w:pPr>
              <w:tabs>
                <w:tab w:val="left" w:pos="0"/>
              </w:tabs>
              <w:spacing w:line="264" w:lineRule="auto"/>
              <w:jc w:val="center"/>
              <w:rPr>
                <w:i/>
                <w:sz w:val="16"/>
                <w:szCs w:val="16"/>
              </w:rPr>
            </w:pPr>
            <w:r w:rsidRPr="00CB137F">
              <w:rPr>
                <w:i/>
                <w:sz w:val="16"/>
                <w:szCs w:val="16"/>
              </w:rPr>
              <w:t>дата представления предложения для участия</w:t>
            </w:r>
          </w:p>
          <w:p w14:paraId="1E347045" w14:textId="77777777" w:rsidR="00CB137F" w:rsidRPr="00CB137F" w:rsidRDefault="00CB137F" w:rsidP="00CB137F">
            <w:pPr>
              <w:tabs>
                <w:tab w:val="left" w:pos="0"/>
              </w:tabs>
              <w:spacing w:line="264" w:lineRule="auto"/>
              <w:jc w:val="center"/>
              <w:rPr>
                <w:i/>
                <w:sz w:val="24"/>
                <w:szCs w:val="28"/>
              </w:rPr>
            </w:pPr>
            <w:r w:rsidRPr="00CB137F">
              <w:rPr>
                <w:i/>
                <w:sz w:val="16"/>
                <w:szCs w:val="16"/>
              </w:rPr>
              <w:t xml:space="preserve"> в отборе, печать (при наличии)</w:t>
            </w:r>
          </w:p>
        </w:tc>
      </w:tr>
    </w:tbl>
    <w:p w14:paraId="5EB25751" w14:textId="77777777" w:rsidR="00CB137F" w:rsidRPr="00CB137F" w:rsidRDefault="00CB137F" w:rsidP="00CB137F">
      <w:pPr>
        <w:ind w:firstLine="708"/>
        <w:jc w:val="both"/>
        <w:rPr>
          <w:sz w:val="24"/>
          <w:szCs w:val="24"/>
        </w:rPr>
      </w:pPr>
      <w:r w:rsidRPr="00CB137F">
        <w:rPr>
          <w:sz w:val="24"/>
          <w:szCs w:val="24"/>
        </w:rPr>
        <w:tab/>
      </w:r>
    </w:p>
    <w:p w14:paraId="7E9197FB" w14:textId="77777777" w:rsidR="00CB137F" w:rsidRPr="002D2CF9" w:rsidRDefault="00CB137F" w:rsidP="00CB137F">
      <w:pPr>
        <w:pStyle w:val="a8"/>
        <w:spacing w:line="360" w:lineRule="auto"/>
        <w:jc w:val="both"/>
        <w:rPr>
          <w:sz w:val="28"/>
          <w:szCs w:val="28"/>
        </w:rPr>
      </w:pPr>
    </w:p>
    <w:sectPr w:rsidR="00CB137F" w:rsidRPr="002D2CF9" w:rsidSect="00AD1793">
      <w:headerReference w:type="default" r:id="rId11"/>
      <w:headerReference w:type="first" r:id="rId12"/>
      <w:footnotePr>
        <w:numFmt w:val="chicago"/>
        <w:numRestart w:val="eachPage"/>
      </w:footnotePr>
      <w:pgSz w:w="11906" w:h="16838"/>
      <w:pgMar w:top="1276" w:right="849" w:bottom="709" w:left="1418"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431DC" w14:textId="77777777" w:rsidR="00E40280" w:rsidRDefault="00E40280" w:rsidP="004123DD">
      <w:r>
        <w:separator/>
      </w:r>
    </w:p>
  </w:endnote>
  <w:endnote w:type="continuationSeparator" w:id="0">
    <w:p w14:paraId="71FCDC56" w14:textId="77777777" w:rsidR="00E40280" w:rsidRDefault="00E40280"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40AD5" w14:textId="77777777" w:rsidR="00E40280" w:rsidRDefault="00E40280" w:rsidP="004123DD">
      <w:r>
        <w:separator/>
      </w:r>
    </w:p>
  </w:footnote>
  <w:footnote w:type="continuationSeparator" w:id="0">
    <w:p w14:paraId="7288A759" w14:textId="77777777" w:rsidR="00E40280" w:rsidRDefault="00E40280" w:rsidP="00412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808174"/>
      <w:docPartObj>
        <w:docPartGallery w:val="Page Numbers (Top of Page)"/>
        <w:docPartUnique/>
      </w:docPartObj>
    </w:sdtPr>
    <w:sdtEndPr/>
    <w:sdtContent>
      <w:p w14:paraId="1A5C76C4" w14:textId="11FF9E6F" w:rsidR="004123DD" w:rsidRDefault="004123DD">
        <w:pPr>
          <w:pStyle w:val="a3"/>
          <w:jc w:val="center"/>
        </w:pPr>
        <w:r>
          <w:fldChar w:fldCharType="begin"/>
        </w:r>
        <w:r>
          <w:instrText>PAGE   \* MERGEFORMAT</w:instrText>
        </w:r>
        <w:r>
          <w:fldChar w:fldCharType="separate"/>
        </w:r>
        <w:r w:rsidR="00756FEE">
          <w:rPr>
            <w:noProof/>
          </w:rPr>
          <w:t>2</w:t>
        </w:r>
        <w:r>
          <w:fldChar w:fldCharType="end"/>
        </w:r>
      </w:p>
    </w:sdtContent>
  </w:sdt>
  <w:p w14:paraId="5AED0ED1" w14:textId="77777777" w:rsidR="004123DD" w:rsidRDefault="004123D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34624" w14:textId="1042CA2B" w:rsidR="00AD1793" w:rsidRDefault="00AD1793" w:rsidP="00AD1793">
    <w:pPr>
      <w:pStyle w:val="a3"/>
      <w:jc w:val="center"/>
    </w:pPr>
  </w:p>
  <w:p w14:paraId="27794143" w14:textId="77777777" w:rsidR="00AD1793" w:rsidRDefault="00AD17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C6"/>
    <w:rsid w:val="000031F8"/>
    <w:rsid w:val="000033B9"/>
    <w:rsid w:val="00007E16"/>
    <w:rsid w:val="00017626"/>
    <w:rsid w:val="00030B87"/>
    <w:rsid w:val="00032FBF"/>
    <w:rsid w:val="0004065E"/>
    <w:rsid w:val="000432C7"/>
    <w:rsid w:val="00044BAB"/>
    <w:rsid w:val="0004734E"/>
    <w:rsid w:val="00057011"/>
    <w:rsid w:val="0005767E"/>
    <w:rsid w:val="00071712"/>
    <w:rsid w:val="00082B56"/>
    <w:rsid w:val="00083F08"/>
    <w:rsid w:val="00084722"/>
    <w:rsid w:val="00091A43"/>
    <w:rsid w:val="00091FC8"/>
    <w:rsid w:val="000929B1"/>
    <w:rsid w:val="000A33D9"/>
    <w:rsid w:val="000C4E0D"/>
    <w:rsid w:val="000D1147"/>
    <w:rsid w:val="000D1156"/>
    <w:rsid w:val="000D62E4"/>
    <w:rsid w:val="000E28B1"/>
    <w:rsid w:val="0011146F"/>
    <w:rsid w:val="0011565D"/>
    <w:rsid w:val="00120956"/>
    <w:rsid w:val="0017070E"/>
    <w:rsid w:val="00182BB3"/>
    <w:rsid w:val="00193ADA"/>
    <w:rsid w:val="00197E50"/>
    <w:rsid w:val="001A0C1E"/>
    <w:rsid w:val="001A1E66"/>
    <w:rsid w:val="001A1EE8"/>
    <w:rsid w:val="001A7DCD"/>
    <w:rsid w:val="001D3EB5"/>
    <w:rsid w:val="001E5CC2"/>
    <w:rsid w:val="001E6494"/>
    <w:rsid w:val="001E79E1"/>
    <w:rsid w:val="001F5F92"/>
    <w:rsid w:val="00205EE0"/>
    <w:rsid w:val="002067B8"/>
    <w:rsid w:val="002133E0"/>
    <w:rsid w:val="0022290B"/>
    <w:rsid w:val="00222C84"/>
    <w:rsid w:val="00225DB6"/>
    <w:rsid w:val="00230235"/>
    <w:rsid w:val="00234B0B"/>
    <w:rsid w:val="00265E9B"/>
    <w:rsid w:val="00270D9A"/>
    <w:rsid w:val="00285E77"/>
    <w:rsid w:val="002905AA"/>
    <w:rsid w:val="00292012"/>
    <w:rsid w:val="00296EC2"/>
    <w:rsid w:val="0029716F"/>
    <w:rsid w:val="002A2C01"/>
    <w:rsid w:val="002A7B16"/>
    <w:rsid w:val="002B3B7A"/>
    <w:rsid w:val="002D1479"/>
    <w:rsid w:val="002D1C77"/>
    <w:rsid w:val="002D2CF9"/>
    <w:rsid w:val="002E09D3"/>
    <w:rsid w:val="002E40E6"/>
    <w:rsid w:val="002E54D9"/>
    <w:rsid w:val="002E66AE"/>
    <w:rsid w:val="002F1F1A"/>
    <w:rsid w:val="002F3DFF"/>
    <w:rsid w:val="002F6ABF"/>
    <w:rsid w:val="00304E35"/>
    <w:rsid w:val="00314008"/>
    <w:rsid w:val="00315900"/>
    <w:rsid w:val="003174F1"/>
    <w:rsid w:val="0032235C"/>
    <w:rsid w:val="00330DC1"/>
    <w:rsid w:val="00332BA0"/>
    <w:rsid w:val="00337950"/>
    <w:rsid w:val="00340B8B"/>
    <w:rsid w:val="00342764"/>
    <w:rsid w:val="00350850"/>
    <w:rsid w:val="00351D50"/>
    <w:rsid w:val="00356607"/>
    <w:rsid w:val="00362EFD"/>
    <w:rsid w:val="00367B84"/>
    <w:rsid w:val="003741B9"/>
    <w:rsid w:val="00377474"/>
    <w:rsid w:val="0038152D"/>
    <w:rsid w:val="0038398F"/>
    <w:rsid w:val="00396E78"/>
    <w:rsid w:val="003A609D"/>
    <w:rsid w:val="003B4F89"/>
    <w:rsid w:val="003C13A5"/>
    <w:rsid w:val="003C5813"/>
    <w:rsid w:val="003D5F9A"/>
    <w:rsid w:val="003D6CB6"/>
    <w:rsid w:val="003E1387"/>
    <w:rsid w:val="003E7B73"/>
    <w:rsid w:val="003F15C6"/>
    <w:rsid w:val="003F65E2"/>
    <w:rsid w:val="004123DD"/>
    <w:rsid w:val="0042144C"/>
    <w:rsid w:val="004445B3"/>
    <w:rsid w:val="004531D5"/>
    <w:rsid w:val="00464BC9"/>
    <w:rsid w:val="00492E4F"/>
    <w:rsid w:val="00497235"/>
    <w:rsid w:val="004B2780"/>
    <w:rsid w:val="004D2845"/>
    <w:rsid w:val="004D6F5B"/>
    <w:rsid w:val="004E2176"/>
    <w:rsid w:val="004F6EE2"/>
    <w:rsid w:val="004F74DA"/>
    <w:rsid w:val="00510E1C"/>
    <w:rsid w:val="0051495B"/>
    <w:rsid w:val="0052190C"/>
    <w:rsid w:val="0053085B"/>
    <w:rsid w:val="00533A0E"/>
    <w:rsid w:val="005351A4"/>
    <w:rsid w:val="00535B05"/>
    <w:rsid w:val="00536454"/>
    <w:rsid w:val="00536C4B"/>
    <w:rsid w:val="00561321"/>
    <w:rsid w:val="005758C6"/>
    <w:rsid w:val="00577475"/>
    <w:rsid w:val="005776B4"/>
    <w:rsid w:val="005917A1"/>
    <w:rsid w:val="00596A0B"/>
    <w:rsid w:val="005A3FD2"/>
    <w:rsid w:val="005B5D43"/>
    <w:rsid w:val="005C2A4B"/>
    <w:rsid w:val="005C45BF"/>
    <w:rsid w:val="005C5E6E"/>
    <w:rsid w:val="005D17B3"/>
    <w:rsid w:val="005D44B8"/>
    <w:rsid w:val="005D606F"/>
    <w:rsid w:val="005E1F7B"/>
    <w:rsid w:val="005E760F"/>
    <w:rsid w:val="005F485D"/>
    <w:rsid w:val="006024B6"/>
    <w:rsid w:val="006108C3"/>
    <w:rsid w:val="00624D60"/>
    <w:rsid w:val="006331F1"/>
    <w:rsid w:val="00642FC7"/>
    <w:rsid w:val="00654131"/>
    <w:rsid w:val="006553DE"/>
    <w:rsid w:val="00661561"/>
    <w:rsid w:val="00665268"/>
    <w:rsid w:val="00676D9E"/>
    <w:rsid w:val="00677BCC"/>
    <w:rsid w:val="00683816"/>
    <w:rsid w:val="006A5D75"/>
    <w:rsid w:val="006B027C"/>
    <w:rsid w:val="006B09E7"/>
    <w:rsid w:val="006B7195"/>
    <w:rsid w:val="006C094A"/>
    <w:rsid w:val="006C2D20"/>
    <w:rsid w:val="006C626A"/>
    <w:rsid w:val="006D4D08"/>
    <w:rsid w:val="006D5171"/>
    <w:rsid w:val="006F2278"/>
    <w:rsid w:val="006F7B49"/>
    <w:rsid w:val="00705AC7"/>
    <w:rsid w:val="00712296"/>
    <w:rsid w:val="007131C5"/>
    <w:rsid w:val="0071502A"/>
    <w:rsid w:val="0072386E"/>
    <w:rsid w:val="007245BB"/>
    <w:rsid w:val="0072635D"/>
    <w:rsid w:val="007410AC"/>
    <w:rsid w:val="0074390C"/>
    <w:rsid w:val="0075208B"/>
    <w:rsid w:val="00752AAC"/>
    <w:rsid w:val="00756FEE"/>
    <w:rsid w:val="0078012C"/>
    <w:rsid w:val="00795FF5"/>
    <w:rsid w:val="007B1DFF"/>
    <w:rsid w:val="007C26A6"/>
    <w:rsid w:val="007D58AE"/>
    <w:rsid w:val="007D6287"/>
    <w:rsid w:val="007D70DA"/>
    <w:rsid w:val="00804ECA"/>
    <w:rsid w:val="00814BCA"/>
    <w:rsid w:val="00827DC6"/>
    <w:rsid w:val="00835A1D"/>
    <w:rsid w:val="00840E81"/>
    <w:rsid w:val="00844D05"/>
    <w:rsid w:val="00860D0C"/>
    <w:rsid w:val="00864EB5"/>
    <w:rsid w:val="00877B53"/>
    <w:rsid w:val="00887108"/>
    <w:rsid w:val="008A0B54"/>
    <w:rsid w:val="008A1872"/>
    <w:rsid w:val="008A2476"/>
    <w:rsid w:val="008B14A8"/>
    <w:rsid w:val="008B2FAD"/>
    <w:rsid w:val="008B3FDC"/>
    <w:rsid w:val="008B41DA"/>
    <w:rsid w:val="008B4276"/>
    <w:rsid w:val="008B79FF"/>
    <w:rsid w:val="008C4DD5"/>
    <w:rsid w:val="008C5856"/>
    <w:rsid w:val="008C5ADF"/>
    <w:rsid w:val="008D3801"/>
    <w:rsid w:val="008D4FE2"/>
    <w:rsid w:val="008E0EB0"/>
    <w:rsid w:val="008E3373"/>
    <w:rsid w:val="008E503F"/>
    <w:rsid w:val="008E51CB"/>
    <w:rsid w:val="008F071A"/>
    <w:rsid w:val="008F10E0"/>
    <w:rsid w:val="008F3D78"/>
    <w:rsid w:val="008F4153"/>
    <w:rsid w:val="008F51F3"/>
    <w:rsid w:val="00903AFC"/>
    <w:rsid w:val="00903D7A"/>
    <w:rsid w:val="0090435A"/>
    <w:rsid w:val="0091117C"/>
    <w:rsid w:val="009164FC"/>
    <w:rsid w:val="0092756D"/>
    <w:rsid w:val="00932F96"/>
    <w:rsid w:val="0095092A"/>
    <w:rsid w:val="00962416"/>
    <w:rsid w:val="00962D3E"/>
    <w:rsid w:val="00966937"/>
    <w:rsid w:val="00970A46"/>
    <w:rsid w:val="00977B20"/>
    <w:rsid w:val="009D42B4"/>
    <w:rsid w:val="009D52F6"/>
    <w:rsid w:val="009E081D"/>
    <w:rsid w:val="009E5C60"/>
    <w:rsid w:val="00A07165"/>
    <w:rsid w:val="00A104A7"/>
    <w:rsid w:val="00A109A4"/>
    <w:rsid w:val="00A11847"/>
    <w:rsid w:val="00A17EBC"/>
    <w:rsid w:val="00A20C5F"/>
    <w:rsid w:val="00A43920"/>
    <w:rsid w:val="00A67A6E"/>
    <w:rsid w:val="00A8076F"/>
    <w:rsid w:val="00A96E84"/>
    <w:rsid w:val="00AA6941"/>
    <w:rsid w:val="00AB066B"/>
    <w:rsid w:val="00AB6054"/>
    <w:rsid w:val="00AC04B9"/>
    <w:rsid w:val="00AC2454"/>
    <w:rsid w:val="00AC2825"/>
    <w:rsid w:val="00AD1793"/>
    <w:rsid w:val="00AF01C8"/>
    <w:rsid w:val="00AF6F55"/>
    <w:rsid w:val="00B007DC"/>
    <w:rsid w:val="00B028D0"/>
    <w:rsid w:val="00B10B4B"/>
    <w:rsid w:val="00B112F8"/>
    <w:rsid w:val="00B16507"/>
    <w:rsid w:val="00B167D2"/>
    <w:rsid w:val="00B17E04"/>
    <w:rsid w:val="00B21ECF"/>
    <w:rsid w:val="00B23673"/>
    <w:rsid w:val="00B37A4B"/>
    <w:rsid w:val="00B4688E"/>
    <w:rsid w:val="00B54BEF"/>
    <w:rsid w:val="00B66BB6"/>
    <w:rsid w:val="00B74AB2"/>
    <w:rsid w:val="00B814DD"/>
    <w:rsid w:val="00B867F9"/>
    <w:rsid w:val="00B8718E"/>
    <w:rsid w:val="00B87B2B"/>
    <w:rsid w:val="00B922EA"/>
    <w:rsid w:val="00BA00F8"/>
    <w:rsid w:val="00BA08C7"/>
    <w:rsid w:val="00BA29AA"/>
    <w:rsid w:val="00BA4881"/>
    <w:rsid w:val="00BB4A01"/>
    <w:rsid w:val="00BB7BC2"/>
    <w:rsid w:val="00BC64B7"/>
    <w:rsid w:val="00BD008F"/>
    <w:rsid w:val="00BF2CD0"/>
    <w:rsid w:val="00BF7052"/>
    <w:rsid w:val="00BF79A4"/>
    <w:rsid w:val="00C11E53"/>
    <w:rsid w:val="00C13DF3"/>
    <w:rsid w:val="00C20641"/>
    <w:rsid w:val="00C20BAD"/>
    <w:rsid w:val="00C20BE7"/>
    <w:rsid w:val="00C37672"/>
    <w:rsid w:val="00C55E7C"/>
    <w:rsid w:val="00C57362"/>
    <w:rsid w:val="00C70346"/>
    <w:rsid w:val="00C723B2"/>
    <w:rsid w:val="00C739AC"/>
    <w:rsid w:val="00C862B7"/>
    <w:rsid w:val="00C9004B"/>
    <w:rsid w:val="00C9140C"/>
    <w:rsid w:val="00C972B5"/>
    <w:rsid w:val="00CA1BB0"/>
    <w:rsid w:val="00CA4B1B"/>
    <w:rsid w:val="00CB137F"/>
    <w:rsid w:val="00CB4CC6"/>
    <w:rsid w:val="00CC3379"/>
    <w:rsid w:val="00CD7A4D"/>
    <w:rsid w:val="00CE2498"/>
    <w:rsid w:val="00CF3259"/>
    <w:rsid w:val="00CF6C8D"/>
    <w:rsid w:val="00D13E35"/>
    <w:rsid w:val="00D330A9"/>
    <w:rsid w:val="00D50154"/>
    <w:rsid w:val="00D56372"/>
    <w:rsid w:val="00D60278"/>
    <w:rsid w:val="00D64C3F"/>
    <w:rsid w:val="00D70145"/>
    <w:rsid w:val="00D72E6D"/>
    <w:rsid w:val="00D73753"/>
    <w:rsid w:val="00D74FC2"/>
    <w:rsid w:val="00D770DD"/>
    <w:rsid w:val="00D80C6E"/>
    <w:rsid w:val="00D85244"/>
    <w:rsid w:val="00D91F0F"/>
    <w:rsid w:val="00D94948"/>
    <w:rsid w:val="00D95616"/>
    <w:rsid w:val="00D95942"/>
    <w:rsid w:val="00DA5A26"/>
    <w:rsid w:val="00DB0EE6"/>
    <w:rsid w:val="00DB39C8"/>
    <w:rsid w:val="00DB6F20"/>
    <w:rsid w:val="00DD1BFE"/>
    <w:rsid w:val="00DE2F04"/>
    <w:rsid w:val="00DE3E81"/>
    <w:rsid w:val="00DF77AC"/>
    <w:rsid w:val="00E2181B"/>
    <w:rsid w:val="00E31A2F"/>
    <w:rsid w:val="00E34F2F"/>
    <w:rsid w:val="00E40280"/>
    <w:rsid w:val="00E41E71"/>
    <w:rsid w:val="00E5159C"/>
    <w:rsid w:val="00E54483"/>
    <w:rsid w:val="00E54534"/>
    <w:rsid w:val="00E56338"/>
    <w:rsid w:val="00E71E72"/>
    <w:rsid w:val="00EA3B8B"/>
    <w:rsid w:val="00EA739D"/>
    <w:rsid w:val="00EC1384"/>
    <w:rsid w:val="00EC7517"/>
    <w:rsid w:val="00EF5881"/>
    <w:rsid w:val="00EF6BB1"/>
    <w:rsid w:val="00EF7531"/>
    <w:rsid w:val="00EF75A6"/>
    <w:rsid w:val="00F002E0"/>
    <w:rsid w:val="00F00DFF"/>
    <w:rsid w:val="00F10E8B"/>
    <w:rsid w:val="00F14868"/>
    <w:rsid w:val="00F346F5"/>
    <w:rsid w:val="00F362EF"/>
    <w:rsid w:val="00F37ACE"/>
    <w:rsid w:val="00F40352"/>
    <w:rsid w:val="00F502FE"/>
    <w:rsid w:val="00F50CF3"/>
    <w:rsid w:val="00F52784"/>
    <w:rsid w:val="00F54119"/>
    <w:rsid w:val="00F57619"/>
    <w:rsid w:val="00F62ADE"/>
    <w:rsid w:val="00F73480"/>
    <w:rsid w:val="00F779AE"/>
    <w:rsid w:val="00F82021"/>
    <w:rsid w:val="00F82EB3"/>
    <w:rsid w:val="00F85B04"/>
    <w:rsid w:val="00F9081A"/>
    <w:rsid w:val="00FA0350"/>
    <w:rsid w:val="00FA2721"/>
    <w:rsid w:val="00FA2E5B"/>
    <w:rsid w:val="00FA3987"/>
    <w:rsid w:val="00FA5413"/>
    <w:rsid w:val="00FA7EF2"/>
    <w:rsid w:val="00FB097F"/>
    <w:rsid w:val="00FB288E"/>
    <w:rsid w:val="00FB6840"/>
    <w:rsid w:val="00FC297A"/>
    <w:rsid w:val="00FC585D"/>
    <w:rsid w:val="00FD08FB"/>
    <w:rsid w:val="00FD0AFE"/>
    <w:rsid w:val="00FD54CE"/>
    <w:rsid w:val="00FE19C0"/>
    <w:rsid w:val="00FE2453"/>
    <w:rsid w:val="00FE3A0B"/>
    <w:rsid w:val="00FF12C6"/>
    <w:rsid w:val="00FF3FC0"/>
    <w:rsid w:val="00FF4FB6"/>
    <w:rsid w:val="00FF6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BB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A17EBC"/>
    <w:pPr>
      <w:keepNext/>
      <w:jc w:val="center"/>
      <w:outlineLvl w:val="0"/>
    </w:pPr>
    <w:rPr>
      <w:rFonts w:ascii="Arial" w:hAnsi="Arial"/>
      <w:b/>
      <w:sz w:val="30"/>
    </w:rPr>
  </w:style>
  <w:style w:type="paragraph" w:styleId="2">
    <w:name w:val="heading 2"/>
    <w:basedOn w:val="a"/>
    <w:next w:val="a"/>
    <w:link w:val="20"/>
    <w:qFormat/>
    <w:rsid w:val="00A17EBC"/>
    <w:pPr>
      <w:keepNext/>
      <w:pBdr>
        <w:bottom w:val="single" w:sz="4" w:space="4" w:color="auto"/>
      </w:pBdr>
      <w:jc w:val="center"/>
      <w:outlineLvl w:val="1"/>
    </w:pPr>
    <w:rPr>
      <w:b/>
      <w:sz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 w:type="character" w:customStyle="1" w:styleId="10">
    <w:name w:val="Заголовок 1 Знак"/>
    <w:basedOn w:val="a0"/>
    <w:link w:val="1"/>
    <w:rsid w:val="00A17EBC"/>
    <w:rPr>
      <w:rFonts w:ascii="Arial" w:eastAsia="Times New Roman" w:hAnsi="Arial" w:cs="Times New Roman"/>
      <w:b/>
      <w:sz w:val="30"/>
      <w:szCs w:val="20"/>
      <w:lang w:eastAsia="ru-RU"/>
    </w:rPr>
  </w:style>
  <w:style w:type="character" w:customStyle="1" w:styleId="20">
    <w:name w:val="Заголовок 2 Знак"/>
    <w:basedOn w:val="a0"/>
    <w:link w:val="2"/>
    <w:rsid w:val="00A17EBC"/>
    <w:rPr>
      <w:rFonts w:ascii="Times New Roman" w:eastAsia="Times New Roman" w:hAnsi="Times New Roman" w:cs="Times New Roman"/>
      <w:b/>
      <w:sz w:val="42"/>
      <w:szCs w:val="20"/>
      <w:lang w:eastAsia="ru-RU"/>
    </w:rPr>
  </w:style>
  <w:style w:type="paragraph" w:styleId="ad">
    <w:name w:val="Body Text Indent"/>
    <w:basedOn w:val="a"/>
    <w:link w:val="ae"/>
    <w:rsid w:val="00A17EBC"/>
    <w:pPr>
      <w:ind w:left="142" w:firstLine="142"/>
      <w:jc w:val="center"/>
    </w:pPr>
    <w:rPr>
      <w:b/>
      <w:sz w:val="18"/>
    </w:rPr>
  </w:style>
  <w:style w:type="character" w:customStyle="1" w:styleId="ae">
    <w:name w:val="Основной текст с отступом Знак"/>
    <w:basedOn w:val="a0"/>
    <w:link w:val="ad"/>
    <w:rsid w:val="00A17EBC"/>
    <w:rPr>
      <w:rFonts w:ascii="Times New Roman" w:eastAsia="Times New Roman" w:hAnsi="Times New Roman" w:cs="Times New Roman"/>
      <w:b/>
      <w:sz w:val="18"/>
      <w:szCs w:val="20"/>
      <w:lang w:eastAsia="ru-RU"/>
    </w:rPr>
  </w:style>
  <w:style w:type="paragraph" w:styleId="af">
    <w:name w:val="Balloon Text"/>
    <w:basedOn w:val="a"/>
    <w:link w:val="af0"/>
    <w:uiPriority w:val="99"/>
    <w:semiHidden/>
    <w:unhideWhenUsed/>
    <w:rsid w:val="00A17EBC"/>
    <w:rPr>
      <w:rFonts w:ascii="Tahoma" w:hAnsi="Tahoma" w:cs="Tahoma"/>
      <w:sz w:val="16"/>
      <w:szCs w:val="16"/>
    </w:rPr>
  </w:style>
  <w:style w:type="character" w:customStyle="1" w:styleId="af0">
    <w:name w:val="Текст выноски Знак"/>
    <w:basedOn w:val="a0"/>
    <w:link w:val="af"/>
    <w:uiPriority w:val="99"/>
    <w:semiHidden/>
    <w:rsid w:val="00A17EB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A17EBC"/>
    <w:pPr>
      <w:keepNext/>
      <w:jc w:val="center"/>
      <w:outlineLvl w:val="0"/>
    </w:pPr>
    <w:rPr>
      <w:rFonts w:ascii="Arial" w:hAnsi="Arial"/>
      <w:b/>
      <w:sz w:val="30"/>
    </w:rPr>
  </w:style>
  <w:style w:type="paragraph" w:styleId="2">
    <w:name w:val="heading 2"/>
    <w:basedOn w:val="a"/>
    <w:next w:val="a"/>
    <w:link w:val="20"/>
    <w:qFormat/>
    <w:rsid w:val="00A17EBC"/>
    <w:pPr>
      <w:keepNext/>
      <w:pBdr>
        <w:bottom w:val="single" w:sz="4" w:space="4" w:color="auto"/>
      </w:pBdr>
      <w:jc w:val="center"/>
      <w:outlineLvl w:val="1"/>
    </w:pPr>
    <w:rPr>
      <w:b/>
      <w:sz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 w:type="character" w:customStyle="1" w:styleId="10">
    <w:name w:val="Заголовок 1 Знак"/>
    <w:basedOn w:val="a0"/>
    <w:link w:val="1"/>
    <w:rsid w:val="00A17EBC"/>
    <w:rPr>
      <w:rFonts w:ascii="Arial" w:eastAsia="Times New Roman" w:hAnsi="Arial" w:cs="Times New Roman"/>
      <w:b/>
      <w:sz w:val="30"/>
      <w:szCs w:val="20"/>
      <w:lang w:eastAsia="ru-RU"/>
    </w:rPr>
  </w:style>
  <w:style w:type="character" w:customStyle="1" w:styleId="20">
    <w:name w:val="Заголовок 2 Знак"/>
    <w:basedOn w:val="a0"/>
    <w:link w:val="2"/>
    <w:rsid w:val="00A17EBC"/>
    <w:rPr>
      <w:rFonts w:ascii="Times New Roman" w:eastAsia="Times New Roman" w:hAnsi="Times New Roman" w:cs="Times New Roman"/>
      <w:b/>
      <w:sz w:val="42"/>
      <w:szCs w:val="20"/>
      <w:lang w:eastAsia="ru-RU"/>
    </w:rPr>
  </w:style>
  <w:style w:type="paragraph" w:styleId="ad">
    <w:name w:val="Body Text Indent"/>
    <w:basedOn w:val="a"/>
    <w:link w:val="ae"/>
    <w:rsid w:val="00A17EBC"/>
    <w:pPr>
      <w:ind w:left="142" w:firstLine="142"/>
      <w:jc w:val="center"/>
    </w:pPr>
    <w:rPr>
      <w:b/>
      <w:sz w:val="18"/>
    </w:rPr>
  </w:style>
  <w:style w:type="character" w:customStyle="1" w:styleId="ae">
    <w:name w:val="Основной текст с отступом Знак"/>
    <w:basedOn w:val="a0"/>
    <w:link w:val="ad"/>
    <w:rsid w:val="00A17EBC"/>
    <w:rPr>
      <w:rFonts w:ascii="Times New Roman" w:eastAsia="Times New Roman" w:hAnsi="Times New Roman" w:cs="Times New Roman"/>
      <w:b/>
      <w:sz w:val="18"/>
      <w:szCs w:val="20"/>
      <w:lang w:eastAsia="ru-RU"/>
    </w:rPr>
  </w:style>
  <w:style w:type="paragraph" w:styleId="af">
    <w:name w:val="Balloon Text"/>
    <w:basedOn w:val="a"/>
    <w:link w:val="af0"/>
    <w:uiPriority w:val="99"/>
    <w:semiHidden/>
    <w:unhideWhenUsed/>
    <w:rsid w:val="00A17EBC"/>
    <w:rPr>
      <w:rFonts w:ascii="Tahoma" w:hAnsi="Tahoma" w:cs="Tahoma"/>
      <w:sz w:val="16"/>
      <w:szCs w:val="16"/>
    </w:rPr>
  </w:style>
  <w:style w:type="character" w:customStyle="1" w:styleId="af0">
    <w:name w:val="Текст выноски Знак"/>
    <w:basedOn w:val="a0"/>
    <w:link w:val="af"/>
    <w:uiPriority w:val="99"/>
    <w:semiHidden/>
    <w:rsid w:val="00A17EB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B6A9B87F3F14D4B8D79EA53BF3D5C176C41A47958FAECBBFE5181652182F7A7F4782F173B8327411F33207C2151B2D5BE5BD88E3B6518245p3N9N" TargetMode="External"/><Relationship Id="rId4" Type="http://schemas.openxmlformats.org/officeDocument/2006/relationships/settings" Target="settings.xml"/><Relationship Id="rId9" Type="http://schemas.openxmlformats.org/officeDocument/2006/relationships/hyperlink" Target="consultantplus://offline/ref=B6A9B87F3F14D4B8D79EA53BF3D5C176C41A47958FAECBBFE5181652182F7A7F4782F173B8327413F33207C2151B2D5BE5BD88E3B6518245p3N9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0FFED-3A20-43C5-BA43-4B30BE64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6759</Words>
  <Characters>38531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Жаворонкова_К</cp:lastModifiedBy>
  <cp:revision>2</cp:revision>
  <dcterms:created xsi:type="dcterms:W3CDTF">2023-07-07T08:34:00Z</dcterms:created>
  <dcterms:modified xsi:type="dcterms:W3CDTF">2023-07-07T08:34:00Z</dcterms:modified>
</cp:coreProperties>
</file>